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67" w:rsidRPr="000818C1" w:rsidRDefault="00450A55" w:rsidP="00CD7A67">
      <w:pPr>
        <w:widowControl w:val="0"/>
        <w:autoSpaceDE w:val="0"/>
        <w:autoSpaceDN w:val="0"/>
        <w:adjustRightInd w:val="0"/>
        <w:spacing w:after="120" w:line="540" w:lineRule="atLeast"/>
        <w:rPr>
          <w:rFonts w:ascii="Verdana" w:hAnsi="Verdana" w:cs="Tahoma"/>
          <w:color w:val="072850"/>
          <w:sz w:val="40"/>
          <w:szCs w:val="40"/>
        </w:rPr>
      </w:pPr>
      <w:r w:rsidRPr="000818C1">
        <w:rPr>
          <w:rFonts w:ascii="Verdana" w:hAnsi="Verdana" w:cs="Tahoma"/>
          <w:color w:val="072850"/>
          <w:sz w:val="40"/>
          <w:szCs w:val="40"/>
        </w:rPr>
        <w:t xml:space="preserve">Ses ve görüntü kaydından öğrenmek: </w:t>
      </w:r>
      <w:r w:rsidR="00DE3DCD" w:rsidRPr="000818C1">
        <w:rPr>
          <w:rFonts w:ascii="Verdana" w:hAnsi="Verdana" w:cs="Tahoma"/>
          <w:color w:val="072850"/>
          <w:sz w:val="40"/>
          <w:szCs w:val="40"/>
        </w:rPr>
        <w:t>Gözetleme</w:t>
      </w:r>
      <w:r w:rsidR="00C20131" w:rsidRPr="000818C1">
        <w:rPr>
          <w:rFonts w:ascii="Verdana" w:hAnsi="Verdana" w:cs="Tahoma"/>
          <w:color w:val="072850"/>
          <w:sz w:val="40"/>
          <w:szCs w:val="40"/>
        </w:rPr>
        <w:t>ye giriş</w:t>
      </w:r>
    </w:p>
    <w:p w:rsidR="00CD7A67" w:rsidRPr="000818C1" w:rsidRDefault="00450A55" w:rsidP="00CD7A67">
      <w:pPr>
        <w:widowControl w:val="0"/>
        <w:autoSpaceDE w:val="0"/>
        <w:autoSpaceDN w:val="0"/>
        <w:adjustRightInd w:val="0"/>
        <w:spacing w:after="120" w:line="500" w:lineRule="atLeast"/>
        <w:rPr>
          <w:rFonts w:ascii="Verdana" w:hAnsi="Verdana" w:cs="Tahoma"/>
          <w:color w:val="072850"/>
          <w:sz w:val="38"/>
          <w:szCs w:val="38"/>
        </w:rPr>
      </w:pPr>
      <w:r w:rsidRPr="000818C1">
        <w:rPr>
          <w:rFonts w:ascii="Verdana" w:hAnsi="Verdana" w:cs="Tahoma"/>
          <w:color w:val="072850"/>
          <w:sz w:val="38"/>
          <w:szCs w:val="38"/>
        </w:rPr>
        <w:t>Giriş</w:t>
      </w:r>
    </w:p>
    <w:p w:rsidR="00450A55" w:rsidRPr="000818C1" w:rsidRDefault="001920CA"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Bu ü</w:t>
      </w:r>
      <w:r w:rsidR="00450A55" w:rsidRPr="000818C1">
        <w:rPr>
          <w:rFonts w:ascii="Verdana" w:hAnsi="Verdana" w:cs="Tahoma"/>
          <w:color w:val="262626"/>
          <w:sz w:val="26"/>
          <w:szCs w:val="26"/>
        </w:rPr>
        <w:t>nite, üç ünitelik DD208 serisinin birincisidir ve size ses ve görüntü kaydından öğrenme becerileriniz konusunda yardımcı olmayı hedeflemektedir. Refah, suç ve toplum adlı dersten uyarlanmıştır. Gözetleme temasına günlük çok boyutlu bir uygulama olarak bakacaksınız. Şunu u</w:t>
      </w:r>
      <w:r w:rsidR="00DF3E04" w:rsidRPr="000818C1">
        <w:rPr>
          <w:rFonts w:ascii="Verdana" w:hAnsi="Verdana" w:cs="Tahoma"/>
          <w:color w:val="262626"/>
          <w:sz w:val="26"/>
          <w:szCs w:val="26"/>
        </w:rPr>
        <w:t>nutmayın ki, videolar gözetlemenin kendisiyle</w:t>
      </w:r>
      <w:r w:rsidR="00450A55" w:rsidRPr="000818C1">
        <w:rPr>
          <w:rFonts w:ascii="Verdana" w:hAnsi="Verdana" w:cs="Tahoma"/>
          <w:color w:val="262626"/>
          <w:sz w:val="26"/>
          <w:szCs w:val="26"/>
        </w:rPr>
        <w:t xml:space="preserve"> değil, refah, suç ve toplum konularındaki karışıklıkları anlamak açısından gözetleme ile ilgileniyorlar.  </w:t>
      </w:r>
    </w:p>
    <w:p w:rsidR="00450A55" w:rsidRPr="000818C1" w:rsidRDefault="00450A55" w:rsidP="00450A55">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 xml:space="preserve">Bu ünite, </w:t>
      </w:r>
      <w:hyperlink r:id="rId7" w:history="1">
        <w:r w:rsidRPr="000818C1">
          <w:rPr>
            <w:rFonts w:ascii="Verdana" w:hAnsi="Verdana" w:cs="Tahoma"/>
            <w:color w:val="0F4A8E"/>
            <w:sz w:val="26"/>
            <w:szCs w:val="26"/>
          </w:rPr>
          <w:t xml:space="preserve">Refah, </w:t>
        </w:r>
        <w:r w:rsidR="00C73640" w:rsidRPr="000818C1">
          <w:rPr>
            <w:rFonts w:ascii="Verdana" w:hAnsi="Verdana" w:cs="Tahoma"/>
            <w:color w:val="0F4A8E"/>
            <w:sz w:val="26"/>
            <w:szCs w:val="26"/>
          </w:rPr>
          <w:t>S</w:t>
        </w:r>
        <w:r w:rsidRPr="000818C1">
          <w:rPr>
            <w:rFonts w:ascii="Verdana" w:hAnsi="Verdana" w:cs="Tahoma"/>
            <w:color w:val="0F4A8E"/>
            <w:sz w:val="26"/>
            <w:szCs w:val="26"/>
          </w:rPr>
          <w:t xml:space="preserve">uç ve </w:t>
        </w:r>
        <w:r w:rsidR="00C73640" w:rsidRPr="000818C1">
          <w:rPr>
            <w:rFonts w:ascii="Verdana" w:hAnsi="Verdana" w:cs="Tahoma"/>
            <w:color w:val="0F4A8E"/>
            <w:sz w:val="26"/>
            <w:szCs w:val="26"/>
          </w:rPr>
          <w:t>T</w:t>
        </w:r>
        <w:r w:rsidRPr="000818C1">
          <w:rPr>
            <w:rFonts w:ascii="Verdana" w:hAnsi="Verdana" w:cs="Tahoma"/>
            <w:color w:val="0F4A8E"/>
            <w:sz w:val="26"/>
            <w:szCs w:val="26"/>
          </w:rPr>
          <w:t>oplum (DD308)</w:t>
        </w:r>
      </w:hyperlink>
      <w:r w:rsidRPr="000818C1">
        <w:rPr>
          <w:rFonts w:ascii="Verdana" w:hAnsi="Verdana"/>
        </w:rPr>
        <w:t xml:space="preserve"> </w:t>
      </w:r>
      <w:r w:rsidRPr="000818C1">
        <w:rPr>
          <w:rFonts w:ascii="Verdana" w:hAnsi="Verdana" w:cs="Tahoma"/>
          <w:color w:val="262626"/>
          <w:sz w:val="26"/>
          <w:szCs w:val="26"/>
        </w:rPr>
        <w:t xml:space="preserve">isimli Açık Üniversite dersinden uyarlanmış bir özettir. </w:t>
      </w:r>
      <w:r w:rsidR="00CD7A67" w:rsidRPr="000818C1">
        <w:rPr>
          <w:rFonts w:ascii="Verdana" w:hAnsi="Verdana" w:cs="Tahoma"/>
          <w:color w:val="262626"/>
          <w:sz w:val="26"/>
          <w:szCs w:val="26"/>
        </w:rPr>
        <w:t xml:space="preserve"> </w:t>
      </w:r>
    </w:p>
    <w:p w:rsidR="00AD66BB" w:rsidRPr="000818C1" w:rsidRDefault="00AD66BB" w:rsidP="00AD66BB">
      <w:pPr>
        <w:widowControl w:val="0"/>
        <w:autoSpaceDE w:val="0"/>
        <w:autoSpaceDN w:val="0"/>
        <w:adjustRightInd w:val="0"/>
        <w:spacing w:after="120" w:line="500" w:lineRule="atLeast"/>
        <w:rPr>
          <w:rFonts w:ascii="Verdana" w:hAnsi="Verdana" w:cs="Tahoma"/>
          <w:color w:val="072850"/>
          <w:sz w:val="38"/>
          <w:szCs w:val="38"/>
        </w:rPr>
      </w:pPr>
      <w:r w:rsidRPr="000818C1">
        <w:rPr>
          <w:rFonts w:ascii="Verdana" w:hAnsi="Verdana" w:cs="Tahoma"/>
          <w:color w:val="072850"/>
          <w:sz w:val="38"/>
          <w:szCs w:val="38"/>
        </w:rPr>
        <w:t>Dersten beklentiler</w:t>
      </w:r>
    </w:p>
    <w:p w:rsidR="00AD66BB" w:rsidRPr="000818C1" w:rsidRDefault="00AD66BB" w:rsidP="00AD66BB">
      <w:pPr>
        <w:widowControl w:val="0"/>
        <w:autoSpaceDE w:val="0"/>
        <w:autoSpaceDN w:val="0"/>
        <w:adjustRightInd w:val="0"/>
        <w:spacing w:after="120" w:line="340" w:lineRule="atLeast"/>
        <w:rPr>
          <w:rFonts w:ascii="Verdana" w:hAnsi="Verdana" w:cs="Verdana"/>
          <w:sz w:val="26"/>
          <w:szCs w:val="26"/>
        </w:rPr>
      </w:pPr>
      <w:r w:rsidRPr="000818C1">
        <w:rPr>
          <w:rFonts w:ascii="Verdana" w:hAnsi="Verdana" w:cs="Verdana"/>
          <w:sz w:val="26"/>
          <w:szCs w:val="26"/>
        </w:rPr>
        <w:t>Bu üniteyi bitirdiğinizde aşağıdakileri yapabilmeniz gerekir:</w:t>
      </w:r>
    </w:p>
    <w:p w:rsidR="00CD7A67" w:rsidRPr="000818C1" w:rsidRDefault="00AD66BB" w:rsidP="00AD66BB">
      <w:pPr>
        <w:widowControl w:val="0"/>
        <w:numPr>
          <w:ilvl w:val="0"/>
          <w:numId w:val="1"/>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‘göz kulak olmak’ ve ‘</w:t>
      </w:r>
      <w:r w:rsidR="00C73640" w:rsidRPr="000818C1">
        <w:rPr>
          <w:rFonts w:ascii="Verdana" w:hAnsi="Verdana" w:cs="Tahoma"/>
          <w:color w:val="262626"/>
          <w:sz w:val="26"/>
          <w:szCs w:val="26"/>
        </w:rPr>
        <w:t>kollamak</w:t>
      </w:r>
      <w:r w:rsidRPr="000818C1">
        <w:rPr>
          <w:rFonts w:ascii="Verdana" w:hAnsi="Verdana" w:cs="Tahoma"/>
          <w:color w:val="262626"/>
          <w:sz w:val="26"/>
          <w:szCs w:val="26"/>
        </w:rPr>
        <w:t>’ arasındaki gerilimleri ve ilişkileri inceleyerek refah, suç ve toplum konularındaki karışıklıklardan ne kasdettiğimizi anlamak</w:t>
      </w:r>
      <w:r w:rsidR="00CD7A67" w:rsidRPr="000818C1">
        <w:rPr>
          <w:rFonts w:ascii="Verdana" w:hAnsi="Verdana" w:cs="Tahoma"/>
          <w:color w:val="262626"/>
          <w:sz w:val="26"/>
          <w:szCs w:val="26"/>
        </w:rPr>
        <w:t>;</w:t>
      </w:r>
    </w:p>
    <w:p w:rsidR="00CD7A67" w:rsidRPr="000818C1" w:rsidRDefault="00AD66BB" w:rsidP="00CD7A67">
      <w:pPr>
        <w:widowControl w:val="0"/>
        <w:numPr>
          <w:ilvl w:val="0"/>
          <w:numId w:val="1"/>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politika tepkilerini ve anlamlılıklarını değerlendirmek</w:t>
      </w:r>
      <w:r w:rsidR="00CD7A67" w:rsidRPr="000818C1">
        <w:rPr>
          <w:rFonts w:ascii="Verdana" w:hAnsi="Verdana" w:cs="Tahoma"/>
          <w:color w:val="262626"/>
          <w:sz w:val="26"/>
          <w:szCs w:val="26"/>
        </w:rPr>
        <w:t>;</w:t>
      </w:r>
    </w:p>
    <w:p w:rsidR="00CD7A67" w:rsidRPr="000818C1" w:rsidRDefault="00AD66BB" w:rsidP="00CD7A67">
      <w:pPr>
        <w:widowControl w:val="0"/>
        <w:numPr>
          <w:ilvl w:val="0"/>
          <w:numId w:val="1"/>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değişik delil türlerini saptamak – özell</w:t>
      </w:r>
      <w:r w:rsidR="00C73640" w:rsidRPr="000818C1">
        <w:rPr>
          <w:rFonts w:ascii="Verdana" w:hAnsi="Verdana" w:cs="Tahoma"/>
          <w:color w:val="262626"/>
          <w:sz w:val="26"/>
          <w:szCs w:val="26"/>
        </w:rPr>
        <w:t>i</w:t>
      </w:r>
      <w:r w:rsidRPr="000818C1">
        <w:rPr>
          <w:rFonts w:ascii="Verdana" w:hAnsi="Verdana" w:cs="Tahoma"/>
          <w:color w:val="262626"/>
          <w:sz w:val="26"/>
          <w:szCs w:val="26"/>
        </w:rPr>
        <w:t>kle de görsel deliller ve m</w:t>
      </w:r>
      <w:r w:rsidR="00C73640" w:rsidRPr="000818C1">
        <w:rPr>
          <w:rFonts w:ascii="Verdana" w:hAnsi="Verdana" w:cs="Tahoma"/>
          <w:color w:val="262626"/>
          <w:sz w:val="26"/>
          <w:szCs w:val="26"/>
        </w:rPr>
        <w:t>ü</w:t>
      </w:r>
      <w:r w:rsidRPr="000818C1">
        <w:rPr>
          <w:rFonts w:ascii="Verdana" w:hAnsi="Verdana" w:cs="Tahoma"/>
          <w:color w:val="262626"/>
          <w:sz w:val="26"/>
          <w:szCs w:val="26"/>
        </w:rPr>
        <w:t xml:space="preserve">lakat </w:t>
      </w:r>
      <w:r w:rsidR="00C73640" w:rsidRPr="000818C1">
        <w:rPr>
          <w:rFonts w:ascii="Verdana" w:hAnsi="Verdana" w:cs="Tahoma"/>
          <w:color w:val="262626"/>
          <w:sz w:val="26"/>
          <w:szCs w:val="26"/>
        </w:rPr>
        <w:t>veril</w:t>
      </w:r>
      <w:r w:rsidRPr="000818C1">
        <w:rPr>
          <w:rFonts w:ascii="Verdana" w:hAnsi="Verdana" w:cs="Tahoma"/>
          <w:color w:val="262626"/>
          <w:sz w:val="26"/>
          <w:szCs w:val="26"/>
        </w:rPr>
        <w:t>eri</w:t>
      </w:r>
      <w:r w:rsidR="00CD7A67" w:rsidRPr="000818C1">
        <w:rPr>
          <w:rFonts w:ascii="Verdana" w:hAnsi="Verdana" w:cs="Tahoma"/>
          <w:color w:val="262626"/>
          <w:sz w:val="26"/>
          <w:szCs w:val="26"/>
        </w:rPr>
        <w:t>;</w:t>
      </w:r>
    </w:p>
    <w:p w:rsidR="00AD66BB" w:rsidRPr="000818C1" w:rsidRDefault="00AD66BB" w:rsidP="00AD66BB">
      <w:pPr>
        <w:widowControl w:val="0"/>
        <w:numPr>
          <w:ilvl w:val="0"/>
          <w:numId w:val="1"/>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bilgisayar becerilerinizi geliştirmek, özellikle de öğrenme sürecinde videolardan en iyi şekilde faydalanmak;</w:t>
      </w:r>
    </w:p>
    <w:p w:rsidR="00CD7A67" w:rsidRPr="000818C1" w:rsidRDefault="00AD66BB" w:rsidP="00AD66BB">
      <w:pPr>
        <w:widowControl w:val="0"/>
        <w:numPr>
          <w:ilvl w:val="0"/>
          <w:numId w:val="1"/>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bilgi arama, not tutma ve bulma becerilerinizi uygulamak</w:t>
      </w:r>
      <w:r w:rsidR="00CD7A67" w:rsidRPr="000818C1">
        <w:rPr>
          <w:rFonts w:ascii="Verdana" w:hAnsi="Verdana" w:cs="Tahoma"/>
          <w:color w:val="262626"/>
          <w:sz w:val="26"/>
          <w:szCs w:val="26"/>
        </w:rPr>
        <w:t>.</w:t>
      </w:r>
    </w:p>
    <w:p w:rsidR="00CD7A67" w:rsidRPr="000818C1" w:rsidRDefault="00CD7A67" w:rsidP="00CD7A67">
      <w:pPr>
        <w:widowControl w:val="0"/>
        <w:autoSpaceDE w:val="0"/>
        <w:autoSpaceDN w:val="0"/>
        <w:adjustRightInd w:val="0"/>
        <w:spacing w:after="120" w:line="500" w:lineRule="atLeast"/>
        <w:rPr>
          <w:rFonts w:ascii="Verdana" w:hAnsi="Verdana" w:cs="Tahoma"/>
          <w:color w:val="072850"/>
          <w:sz w:val="38"/>
          <w:szCs w:val="38"/>
        </w:rPr>
      </w:pPr>
      <w:r w:rsidRPr="000818C1">
        <w:rPr>
          <w:rFonts w:ascii="Verdana" w:hAnsi="Verdana" w:cs="Tahoma"/>
          <w:color w:val="072850"/>
          <w:sz w:val="38"/>
          <w:szCs w:val="38"/>
        </w:rPr>
        <w:t xml:space="preserve">1 </w:t>
      </w:r>
      <w:r w:rsidR="00C20131" w:rsidRPr="000818C1">
        <w:rPr>
          <w:rFonts w:ascii="Verdana" w:hAnsi="Verdana" w:cs="Tahoma"/>
          <w:color w:val="072850"/>
          <w:sz w:val="40"/>
          <w:szCs w:val="40"/>
        </w:rPr>
        <w:t>Ses ve görüntü kaydından öğrenmek</w:t>
      </w:r>
    </w:p>
    <w:p w:rsidR="00DF3E04" w:rsidRPr="000818C1" w:rsidRDefault="00DF3E04" w:rsidP="00DF3E04">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 xml:space="preserve">Ses ve görüntülü kayıtlardan öğrenmenin yazılı kaynaklardan öğrenmekten daha farklı olduğunu düşünebilirsiniz ama aslında şaşırtıcı bir şekilde benzerler. Sadece boş zamanlarınızda video izliyor olabilirsiniz; bu bölüm tanıdık ama edilgen bir eylem olan video izlemeyi nasıl etkin bir öğrenme sürecine çevireceğinizi gösterecektir. Video görüntülerini izlemek, aynen bir kitabın ilk bölümünü izlermiş gibi materyal ile bağ kurup onu anlama becerisi geliştirmenizi sağlayacak. Videonun avantajı, sağladığı materyalin yazılı bir metinden çok daha </w:t>
      </w:r>
      <w:r w:rsidRPr="000818C1">
        <w:rPr>
          <w:rFonts w:ascii="Verdana" w:hAnsi="Verdana" w:cs="Tahoma"/>
          <w:color w:val="262626"/>
          <w:sz w:val="26"/>
          <w:szCs w:val="26"/>
        </w:rPr>
        <w:lastRenderedPageBreak/>
        <w:t xml:space="preserve">canlı olmasıdır. Videoyu edilgen bir şekilde izlemek tabii ki yeterli değildir. Sorular sormanız ve gördüğünüz materyali sorgulamanız ve onu çalışmalarınızda etkin bir şekilde kullanılabilecek hale getirmeniz gerekecek. </w:t>
      </w:r>
    </w:p>
    <w:p w:rsidR="00CD7A67" w:rsidRPr="000818C1" w:rsidRDefault="00410EF8"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b/>
          <w:bCs/>
          <w:color w:val="262626"/>
          <w:sz w:val="26"/>
          <w:szCs w:val="26"/>
        </w:rPr>
        <w:t>Hazırlık</w:t>
      </w:r>
    </w:p>
    <w:p w:rsidR="00F111E8" w:rsidRPr="000818C1" w:rsidRDefault="00F111E8"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Bir kitabın ilk bölümünü okumaya hazırlandığınız gibi video görüntüsünü izlemeye hazırlanın. Rahatsız edilmeyeceğiniz ve videoya odaklanacağınız uygun bir ortama ihtiyacınız olacak. İzlerken not tutmanız gerekecek; not tutmaya başlamak için videonun bitmesini beklerseniz ana noktaları unutmuş olursunuz. Ve tabii anlık tepkilerinizi kaydetmek</w:t>
      </w:r>
      <w:r w:rsidR="00C73640" w:rsidRPr="000818C1">
        <w:rPr>
          <w:rFonts w:ascii="Verdana" w:hAnsi="Verdana" w:cs="Tahoma"/>
          <w:color w:val="262626"/>
          <w:sz w:val="26"/>
          <w:szCs w:val="26"/>
        </w:rPr>
        <w:t xml:space="preserve"> de</w:t>
      </w:r>
      <w:r w:rsidRPr="000818C1">
        <w:rPr>
          <w:rFonts w:ascii="Verdana" w:hAnsi="Verdana" w:cs="Tahoma"/>
          <w:color w:val="262626"/>
          <w:sz w:val="26"/>
          <w:szCs w:val="26"/>
        </w:rPr>
        <w:t xml:space="preserve"> önemlidir. </w:t>
      </w:r>
    </w:p>
    <w:p w:rsidR="00CD7A67" w:rsidRPr="000818C1" w:rsidRDefault="008C385A" w:rsidP="008C385A">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 xml:space="preserve">Notlarınız her videonun ne gösterdiğini yansıtmalı ve sunulan tartışma ve savların doğasını tanımlayabilmelidir. Bu, refah, suç ve toplum arasındaki karşılıklı ilişkiyi düşünmeniz için sizi teşvik edecek. </w:t>
      </w:r>
    </w:p>
    <w:p w:rsidR="00CD7A67" w:rsidRPr="000818C1" w:rsidRDefault="00CD7A67" w:rsidP="00CD7A67">
      <w:pPr>
        <w:widowControl w:val="0"/>
        <w:autoSpaceDE w:val="0"/>
        <w:autoSpaceDN w:val="0"/>
        <w:adjustRightInd w:val="0"/>
        <w:spacing w:after="120" w:line="500" w:lineRule="atLeast"/>
        <w:rPr>
          <w:rFonts w:ascii="Verdana" w:hAnsi="Verdana" w:cs="Tahoma"/>
          <w:color w:val="072850"/>
          <w:sz w:val="38"/>
          <w:szCs w:val="38"/>
        </w:rPr>
      </w:pPr>
      <w:r w:rsidRPr="000818C1">
        <w:rPr>
          <w:rFonts w:ascii="Verdana" w:hAnsi="Verdana" w:cs="Tahoma"/>
          <w:color w:val="072850"/>
          <w:sz w:val="38"/>
          <w:szCs w:val="38"/>
        </w:rPr>
        <w:t xml:space="preserve">2 </w:t>
      </w:r>
      <w:r w:rsidR="008C385A" w:rsidRPr="000818C1">
        <w:rPr>
          <w:rFonts w:ascii="Verdana" w:hAnsi="Verdana" w:cs="Tahoma"/>
          <w:color w:val="072850"/>
          <w:sz w:val="38"/>
          <w:szCs w:val="38"/>
        </w:rPr>
        <w:t>Ses</w:t>
      </w:r>
      <w:r w:rsidR="00C73640" w:rsidRPr="000818C1">
        <w:rPr>
          <w:rFonts w:ascii="Verdana" w:hAnsi="Verdana" w:cs="Tahoma"/>
          <w:color w:val="072850"/>
          <w:sz w:val="38"/>
          <w:szCs w:val="38"/>
        </w:rPr>
        <w:t>li</w:t>
      </w:r>
      <w:r w:rsidR="008C385A" w:rsidRPr="000818C1">
        <w:rPr>
          <w:rFonts w:ascii="Verdana" w:hAnsi="Verdana" w:cs="Tahoma"/>
          <w:color w:val="072850"/>
          <w:sz w:val="38"/>
          <w:szCs w:val="38"/>
        </w:rPr>
        <w:t xml:space="preserve"> ve görüntülü metinden not tutmak</w:t>
      </w:r>
    </w:p>
    <w:p w:rsidR="008C385A" w:rsidRPr="000818C1" w:rsidRDefault="008C385A" w:rsidP="008C385A">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Vurgulamamız gereken ilk önemli nokta</w:t>
      </w:r>
      <w:r w:rsidR="00C73640" w:rsidRPr="000818C1">
        <w:rPr>
          <w:rFonts w:ascii="Verdana" w:hAnsi="Verdana" w:cs="Tahoma"/>
          <w:color w:val="262626"/>
          <w:sz w:val="26"/>
          <w:szCs w:val="26"/>
        </w:rPr>
        <w:t>,</w:t>
      </w:r>
      <w:r w:rsidRPr="000818C1">
        <w:rPr>
          <w:rFonts w:ascii="Verdana" w:hAnsi="Verdana" w:cs="Tahoma"/>
          <w:color w:val="262626"/>
          <w:sz w:val="26"/>
          <w:szCs w:val="26"/>
        </w:rPr>
        <w:t xml:space="preserve"> not tutmanın sadece gördüğün herşeyi özetlemekten öte bir şey olduğudur; not tutmak, eldeki materyal ile etkin bir bağ kurarak onun üzerinde dikkatle düşünme sürecidir. Videolardaki görsel imgelerin ve hikayelerin çok boyutlu yapısı, gördüğünüz her şeyi ilk izlemede algılamakta güçlük çekeceğiniz anlamına gelir. Videolar</w:t>
      </w:r>
      <w:r w:rsidR="00C73640" w:rsidRPr="000818C1">
        <w:rPr>
          <w:rFonts w:ascii="Verdana" w:hAnsi="Verdana" w:cs="Tahoma"/>
          <w:color w:val="262626"/>
          <w:sz w:val="26"/>
          <w:szCs w:val="26"/>
        </w:rPr>
        <w:t>,</w:t>
      </w:r>
      <w:r w:rsidRPr="000818C1">
        <w:rPr>
          <w:rFonts w:ascii="Verdana" w:hAnsi="Verdana" w:cs="Tahoma"/>
          <w:color w:val="262626"/>
          <w:sz w:val="26"/>
          <w:szCs w:val="26"/>
        </w:rPr>
        <w:t xml:space="preserve"> hem görsel hem de sesli bilgi</w:t>
      </w:r>
      <w:r w:rsidR="00C73640" w:rsidRPr="000818C1">
        <w:rPr>
          <w:rFonts w:ascii="Verdana" w:hAnsi="Verdana" w:cs="Tahoma"/>
          <w:color w:val="262626"/>
          <w:sz w:val="26"/>
          <w:szCs w:val="26"/>
        </w:rPr>
        <w:t>ye</w:t>
      </w:r>
      <w:r w:rsidRPr="000818C1">
        <w:rPr>
          <w:rFonts w:ascii="Verdana" w:hAnsi="Verdana" w:cs="Tahoma"/>
          <w:color w:val="262626"/>
          <w:sz w:val="26"/>
          <w:szCs w:val="26"/>
        </w:rPr>
        <w:t xml:space="preserve"> tekrar dönüp bakmanızı ve üzerinde değişik şekillerde düşünmeni</w:t>
      </w:r>
      <w:r w:rsidR="00C73640" w:rsidRPr="000818C1">
        <w:rPr>
          <w:rFonts w:ascii="Verdana" w:hAnsi="Verdana" w:cs="Tahoma"/>
          <w:color w:val="262626"/>
          <w:sz w:val="26"/>
          <w:szCs w:val="26"/>
        </w:rPr>
        <w:t>z</w:t>
      </w:r>
      <w:r w:rsidRPr="000818C1">
        <w:rPr>
          <w:rFonts w:ascii="Verdana" w:hAnsi="Verdana" w:cs="Tahoma"/>
          <w:color w:val="262626"/>
          <w:sz w:val="26"/>
          <w:szCs w:val="26"/>
        </w:rPr>
        <w:t>i kolaylaştıraca</w:t>
      </w:r>
      <w:r w:rsidR="00C73640" w:rsidRPr="000818C1">
        <w:rPr>
          <w:rFonts w:ascii="Verdana" w:hAnsi="Verdana" w:cs="Tahoma"/>
          <w:color w:val="262626"/>
          <w:sz w:val="26"/>
          <w:szCs w:val="26"/>
        </w:rPr>
        <w:t>k</w:t>
      </w:r>
      <w:r w:rsidRPr="000818C1">
        <w:rPr>
          <w:rFonts w:ascii="Verdana" w:hAnsi="Verdana" w:cs="Tahoma"/>
          <w:color w:val="262626"/>
          <w:sz w:val="26"/>
          <w:szCs w:val="26"/>
        </w:rPr>
        <w:t xml:space="preserve"> şekilde tasarlanmışlardır. Her videoyu pek çok kere izlemenizi önemle tavsiye ediyoruz. Videoların hepsi kısa sayılır yani çok </w:t>
      </w:r>
      <w:r w:rsidR="00C73640" w:rsidRPr="000818C1">
        <w:rPr>
          <w:rFonts w:ascii="Verdana" w:hAnsi="Verdana" w:cs="Tahoma"/>
          <w:color w:val="262626"/>
          <w:sz w:val="26"/>
          <w:szCs w:val="26"/>
        </w:rPr>
        <w:t xml:space="preserve">da </w:t>
      </w:r>
      <w:r w:rsidRPr="000818C1">
        <w:rPr>
          <w:rFonts w:ascii="Verdana" w:hAnsi="Verdana" w:cs="Tahoma"/>
          <w:color w:val="262626"/>
          <w:sz w:val="26"/>
          <w:szCs w:val="26"/>
        </w:rPr>
        <w:t>derinlik arayışında olmayın; bunlar sadece ‘göz kulak olmak’ ve ‘</w:t>
      </w:r>
      <w:r w:rsidR="00C73640" w:rsidRPr="000818C1">
        <w:rPr>
          <w:rFonts w:ascii="Verdana" w:hAnsi="Verdana" w:cs="Tahoma"/>
          <w:color w:val="262626"/>
          <w:sz w:val="26"/>
          <w:szCs w:val="26"/>
        </w:rPr>
        <w:t>kollamak</w:t>
      </w:r>
      <w:r w:rsidRPr="000818C1">
        <w:rPr>
          <w:rFonts w:ascii="Verdana" w:hAnsi="Verdana" w:cs="Tahoma"/>
          <w:color w:val="262626"/>
          <w:sz w:val="26"/>
          <w:szCs w:val="26"/>
        </w:rPr>
        <w:t>’ gibi çok karmaşık bazı konulara (ve tabii sosyal yardım ile suç kontrolü arasındaki ilişki üzerine) birer giriş niteliğindedir. Her videoda üç ana bilgi ve delil çeşidi bulunmaktadır; bunlardan konuları anlamaya çalışabilirsiniz: görsel imgeler, yorum, mülakat edilen insanların sesleri ve deneyimler. ‘Videodan öğrenmek’ size herbiri hakkı</w:t>
      </w:r>
      <w:r w:rsidR="00C73640" w:rsidRPr="000818C1">
        <w:rPr>
          <w:rFonts w:ascii="Verdana" w:hAnsi="Verdana" w:cs="Tahoma"/>
          <w:color w:val="262626"/>
          <w:sz w:val="26"/>
          <w:szCs w:val="26"/>
        </w:rPr>
        <w:t>nda daha detaylı</w:t>
      </w:r>
      <w:r w:rsidRPr="000818C1">
        <w:rPr>
          <w:rFonts w:ascii="Verdana" w:hAnsi="Verdana" w:cs="Tahoma"/>
          <w:color w:val="262626"/>
          <w:sz w:val="26"/>
          <w:szCs w:val="26"/>
        </w:rPr>
        <w:t xml:space="preserve"> bilgi verir. </w:t>
      </w:r>
    </w:p>
    <w:p w:rsidR="002D3F46" w:rsidRPr="000818C1" w:rsidRDefault="008C385A" w:rsidP="002D3F46">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 xml:space="preserve">Bu öncül noktalar, takip eden izleyişlerinizde size rehberlik yapacak ve videonun odaklanmak istediğiniz kısımlarını </w:t>
      </w:r>
      <w:r w:rsidR="002D3F46" w:rsidRPr="000818C1">
        <w:rPr>
          <w:rFonts w:ascii="Verdana" w:hAnsi="Verdana" w:cs="Tahoma"/>
          <w:color w:val="262626"/>
          <w:sz w:val="26"/>
          <w:szCs w:val="26"/>
        </w:rPr>
        <w:t>gösterecek</w:t>
      </w:r>
      <w:r w:rsidRPr="000818C1">
        <w:rPr>
          <w:rFonts w:ascii="Verdana" w:hAnsi="Verdana" w:cs="Tahoma"/>
          <w:color w:val="262626"/>
          <w:sz w:val="26"/>
          <w:szCs w:val="26"/>
        </w:rPr>
        <w:t>.</w:t>
      </w:r>
      <w:r w:rsidR="002D3F46" w:rsidRPr="000818C1">
        <w:rPr>
          <w:rFonts w:ascii="Verdana" w:hAnsi="Verdana" w:cs="Tahoma"/>
          <w:color w:val="262626"/>
          <w:sz w:val="26"/>
          <w:szCs w:val="26"/>
        </w:rPr>
        <w:t xml:space="preserve"> İkinci izleyişinizde, her videoyu izlerken ayrıntılı notlar almanız gerekecek. Unutmayin ki herşeyi yazmaya çalışmamalısınız. Bu bir kitabı kelime kelime kopyalamak gibi olurdu! Bunun yerine, videodaki ana noktaları kendinize göre özetleyen notla</w:t>
      </w:r>
      <w:r w:rsidR="00C73640" w:rsidRPr="000818C1">
        <w:rPr>
          <w:rFonts w:ascii="Verdana" w:hAnsi="Verdana" w:cs="Tahoma"/>
          <w:color w:val="262626"/>
          <w:sz w:val="26"/>
          <w:szCs w:val="26"/>
        </w:rPr>
        <w:t>r</w:t>
      </w:r>
      <w:r w:rsidR="002D3F46" w:rsidRPr="000818C1">
        <w:rPr>
          <w:rFonts w:ascii="Verdana" w:hAnsi="Verdana" w:cs="Tahoma"/>
          <w:color w:val="262626"/>
          <w:sz w:val="26"/>
          <w:szCs w:val="26"/>
        </w:rPr>
        <w:t xml:space="preserve"> alın. </w:t>
      </w:r>
    </w:p>
    <w:p w:rsidR="002D3F46" w:rsidRPr="000818C1" w:rsidRDefault="002D3F46" w:rsidP="002D3F46">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 xml:space="preserve">Aynı zamanda, bu ana noktaları destekleyen delilleri de not almalısınız.Notlarınızı düzenli tutmak ve etkin bir öğrenme süreci için her video için bir çerçeve ya da tablo çizip ana noktaları, delilleri ve daha geniş temalarla bağlantıları bu tabloya yerleştirebilirsiniz. Aşağıdaki 1. Tablo bu dediğimizi yaparak ‘Gözetlemeye giriş’ başlıklı Bölüm 4.2’den örnekler veriyor. Not tutarken ek sorular sorduğunuu farkedebilirsiniz. Ve ünitenin değişik yerlerinde yer alan noktalarla bağlantılar kurabilirsiniz. Bunları da notlarınıza eklemek isteyebilirsiniz; biz bunu aşağıdaki tablonun üçüncü </w:t>
      </w:r>
      <w:r w:rsidR="00C73640" w:rsidRPr="000818C1">
        <w:rPr>
          <w:rFonts w:ascii="Verdana" w:hAnsi="Verdana" w:cs="Tahoma"/>
          <w:color w:val="262626"/>
          <w:sz w:val="26"/>
          <w:szCs w:val="26"/>
        </w:rPr>
        <w:t>sütununda</w:t>
      </w:r>
      <w:r w:rsidRPr="000818C1">
        <w:rPr>
          <w:rFonts w:ascii="Verdana" w:hAnsi="Verdana" w:cs="Tahoma"/>
          <w:color w:val="262626"/>
          <w:sz w:val="26"/>
          <w:szCs w:val="26"/>
        </w:rPr>
        <w:t xml:space="preserve"> yaptık. </w:t>
      </w:r>
    </w:p>
    <w:p w:rsidR="00CD7A67" w:rsidRPr="000818C1" w:rsidRDefault="00CD7A67" w:rsidP="002D3F46">
      <w:pPr>
        <w:widowControl w:val="0"/>
        <w:autoSpaceDE w:val="0"/>
        <w:autoSpaceDN w:val="0"/>
        <w:adjustRightInd w:val="0"/>
        <w:spacing w:after="120" w:line="340" w:lineRule="atLeast"/>
        <w:rPr>
          <w:rFonts w:ascii="Verdana" w:hAnsi="Verdana" w:cs="Tahoma"/>
          <w:color w:val="262626"/>
          <w:sz w:val="26"/>
          <w:szCs w:val="26"/>
        </w:rPr>
      </w:pPr>
    </w:p>
    <w:p w:rsidR="00CD7A67" w:rsidRPr="000818C1" w:rsidRDefault="00CD7A67" w:rsidP="00CD7A67">
      <w:pPr>
        <w:widowControl w:val="0"/>
        <w:autoSpaceDE w:val="0"/>
        <w:autoSpaceDN w:val="0"/>
        <w:adjustRightInd w:val="0"/>
        <w:spacing w:after="120" w:line="360" w:lineRule="atLeast"/>
        <w:rPr>
          <w:rFonts w:ascii="Verdana" w:hAnsi="Verdana" w:cs="Tahoma"/>
          <w:b/>
          <w:bCs/>
          <w:color w:val="072850"/>
          <w:sz w:val="26"/>
          <w:szCs w:val="26"/>
        </w:rPr>
      </w:pPr>
      <w:r w:rsidRPr="000818C1">
        <w:rPr>
          <w:rFonts w:ascii="Verdana" w:hAnsi="Verdana" w:cs="Tahoma"/>
          <w:b/>
          <w:bCs/>
          <w:color w:val="072850"/>
          <w:sz w:val="26"/>
          <w:szCs w:val="26"/>
        </w:rPr>
        <w:t xml:space="preserve">Table 1: </w:t>
      </w:r>
      <w:r w:rsidR="00966432" w:rsidRPr="000818C1">
        <w:rPr>
          <w:rFonts w:ascii="Verdana" w:hAnsi="Verdana" w:cs="Tahoma"/>
          <w:b/>
          <w:bCs/>
          <w:color w:val="072850"/>
          <w:sz w:val="26"/>
          <w:szCs w:val="26"/>
        </w:rPr>
        <w:t>Bölüm 4.2’deki deliller ve karışıklıklar üzerin</w:t>
      </w:r>
      <w:r w:rsidR="002D3F46" w:rsidRPr="000818C1">
        <w:rPr>
          <w:rFonts w:ascii="Verdana" w:hAnsi="Verdana" w:cs="Tahoma"/>
          <w:b/>
          <w:bCs/>
          <w:color w:val="072850"/>
          <w:sz w:val="26"/>
          <w:szCs w:val="26"/>
        </w:rPr>
        <w:t>d</w:t>
      </w:r>
      <w:r w:rsidR="00966432" w:rsidRPr="000818C1">
        <w:rPr>
          <w:rFonts w:ascii="Verdana" w:hAnsi="Verdana" w:cs="Tahoma"/>
          <w:b/>
          <w:bCs/>
          <w:color w:val="072850"/>
          <w:sz w:val="26"/>
          <w:szCs w:val="26"/>
        </w:rPr>
        <w:t>e düşünmek</w:t>
      </w:r>
    </w:p>
    <w:tbl>
      <w:tblPr>
        <w:tblW w:w="9464" w:type="dxa"/>
        <w:tblBorders>
          <w:top w:val="nil"/>
          <w:left w:val="nil"/>
          <w:right w:val="nil"/>
        </w:tblBorders>
        <w:tblLayout w:type="fixed"/>
        <w:tblLook w:val="0000"/>
      </w:tblPr>
      <w:tblGrid>
        <w:gridCol w:w="2518"/>
        <w:gridCol w:w="3119"/>
        <w:gridCol w:w="3827"/>
      </w:tblGrid>
      <w:tr w:rsidR="00CD7A67" w:rsidRPr="000818C1" w:rsidTr="00622B60">
        <w:tc>
          <w:tcPr>
            <w:tcW w:w="2518" w:type="dxa"/>
            <w:tcMar>
              <w:top w:w="200" w:type="nil"/>
              <w:left w:w="100" w:type="nil"/>
              <w:bottom w:w="100" w:type="nil"/>
              <w:right w:w="100" w:type="nil"/>
            </w:tcMar>
          </w:tcPr>
          <w:p w:rsidR="00CD7A67" w:rsidRPr="000818C1" w:rsidRDefault="00966432">
            <w:pPr>
              <w:widowControl w:val="0"/>
              <w:autoSpaceDE w:val="0"/>
              <w:autoSpaceDN w:val="0"/>
              <w:adjustRightInd w:val="0"/>
              <w:spacing w:after="0" w:line="340" w:lineRule="atLeast"/>
              <w:rPr>
                <w:rFonts w:ascii="Verdana" w:hAnsi="Verdana" w:cs="Tahoma"/>
                <w:b/>
                <w:bCs/>
                <w:color w:val="262626"/>
                <w:sz w:val="22"/>
                <w:szCs w:val="26"/>
              </w:rPr>
            </w:pPr>
            <w:r w:rsidRPr="000818C1">
              <w:rPr>
                <w:rFonts w:ascii="Verdana" w:hAnsi="Verdana" w:cs="Tahoma"/>
                <w:b/>
                <w:bCs/>
                <w:color w:val="262626"/>
                <w:sz w:val="22"/>
                <w:szCs w:val="26"/>
              </w:rPr>
              <w:t>Ana noktalar</w:t>
            </w:r>
          </w:p>
        </w:tc>
        <w:tc>
          <w:tcPr>
            <w:tcW w:w="3119" w:type="dxa"/>
            <w:tcMar>
              <w:top w:w="200" w:type="nil"/>
              <w:left w:w="100" w:type="nil"/>
              <w:bottom w:w="100" w:type="nil"/>
              <w:right w:w="100" w:type="nil"/>
            </w:tcMar>
          </w:tcPr>
          <w:p w:rsidR="00CD7A67" w:rsidRPr="000818C1" w:rsidRDefault="00966432">
            <w:pPr>
              <w:widowControl w:val="0"/>
              <w:autoSpaceDE w:val="0"/>
              <w:autoSpaceDN w:val="0"/>
              <w:adjustRightInd w:val="0"/>
              <w:spacing w:after="0" w:line="340" w:lineRule="atLeast"/>
              <w:rPr>
                <w:rFonts w:ascii="Verdana" w:hAnsi="Verdana" w:cs="Tahoma"/>
                <w:b/>
                <w:bCs/>
                <w:color w:val="262626"/>
                <w:sz w:val="22"/>
                <w:szCs w:val="26"/>
              </w:rPr>
            </w:pPr>
            <w:r w:rsidRPr="000818C1">
              <w:rPr>
                <w:rFonts w:ascii="Verdana" w:hAnsi="Verdana" w:cs="Tahoma"/>
                <w:b/>
                <w:bCs/>
                <w:color w:val="262626"/>
                <w:sz w:val="22"/>
                <w:szCs w:val="26"/>
              </w:rPr>
              <w:t>Delil</w:t>
            </w:r>
          </w:p>
        </w:tc>
        <w:tc>
          <w:tcPr>
            <w:tcW w:w="3827" w:type="dxa"/>
            <w:tcMar>
              <w:top w:w="200" w:type="nil"/>
              <w:left w:w="100" w:type="nil"/>
              <w:bottom w:w="100" w:type="nil"/>
              <w:right w:w="100" w:type="nil"/>
            </w:tcMar>
          </w:tcPr>
          <w:p w:rsidR="00CD7A67" w:rsidRPr="000818C1" w:rsidRDefault="00CD7A67">
            <w:pPr>
              <w:widowControl w:val="0"/>
              <w:autoSpaceDE w:val="0"/>
              <w:autoSpaceDN w:val="0"/>
              <w:adjustRightInd w:val="0"/>
              <w:spacing w:after="0"/>
              <w:rPr>
                <w:rFonts w:ascii="Verdana" w:hAnsi="Verdana" w:cs="Tahoma"/>
                <w:b/>
                <w:bCs/>
                <w:color w:val="262626"/>
                <w:sz w:val="22"/>
                <w:szCs w:val="26"/>
              </w:rPr>
            </w:pPr>
          </w:p>
        </w:tc>
      </w:tr>
      <w:tr w:rsidR="00CD7A67" w:rsidRPr="000818C1" w:rsidTr="00622B60">
        <w:tblPrEx>
          <w:tblBorders>
            <w:top w:val="none" w:sz="0" w:space="0" w:color="auto"/>
          </w:tblBorders>
        </w:tblPrEx>
        <w:tc>
          <w:tcPr>
            <w:tcW w:w="2518" w:type="dxa"/>
            <w:shd w:val="clear" w:color="auto" w:fill="D5EFEF"/>
            <w:tcMar>
              <w:top w:w="200" w:type="nil"/>
              <w:left w:w="100" w:type="nil"/>
              <w:bottom w:w="100" w:type="nil"/>
              <w:right w:w="100" w:type="nil"/>
            </w:tcMar>
          </w:tcPr>
          <w:p w:rsidR="00CD7A67" w:rsidRPr="000818C1" w:rsidRDefault="002D3F46" w:rsidP="002D3F46">
            <w:pPr>
              <w:widowControl w:val="0"/>
              <w:autoSpaceDE w:val="0"/>
              <w:autoSpaceDN w:val="0"/>
              <w:adjustRightInd w:val="0"/>
              <w:spacing w:after="0" w:line="340" w:lineRule="atLeast"/>
              <w:rPr>
                <w:rFonts w:ascii="Verdana" w:hAnsi="Verdana" w:cs="Verdana"/>
                <w:color w:val="3E4B3C"/>
                <w:sz w:val="22"/>
                <w:szCs w:val="26"/>
              </w:rPr>
            </w:pPr>
            <w:r w:rsidRPr="000818C1">
              <w:rPr>
                <w:rFonts w:ascii="Verdana" w:hAnsi="Verdana" w:cs="Verdana"/>
                <w:color w:val="3E4B3C"/>
                <w:sz w:val="22"/>
                <w:szCs w:val="26"/>
              </w:rPr>
              <w:t xml:space="preserve">Alışveriş merkezi, insanların antrenman yapıp başka insanlarla tanışabileceği güvenli bir yerdir </w:t>
            </w:r>
          </w:p>
        </w:tc>
        <w:tc>
          <w:tcPr>
            <w:tcW w:w="3119" w:type="dxa"/>
            <w:shd w:val="clear" w:color="auto" w:fill="D5EFEF"/>
            <w:tcMar>
              <w:top w:w="200" w:type="nil"/>
              <w:left w:w="100" w:type="nil"/>
              <w:bottom w:w="100" w:type="nil"/>
              <w:right w:w="100" w:type="nil"/>
            </w:tcMar>
          </w:tcPr>
          <w:p w:rsidR="00CD7A67" w:rsidRPr="000818C1" w:rsidRDefault="002D3F46" w:rsidP="002D3F46">
            <w:pPr>
              <w:widowControl w:val="0"/>
              <w:autoSpaceDE w:val="0"/>
              <w:autoSpaceDN w:val="0"/>
              <w:adjustRightInd w:val="0"/>
              <w:spacing w:after="0" w:line="340" w:lineRule="atLeast"/>
              <w:rPr>
                <w:rFonts w:ascii="Verdana" w:hAnsi="Verdana" w:cs="Verdana"/>
                <w:color w:val="3E4B3C"/>
                <w:sz w:val="22"/>
                <w:szCs w:val="26"/>
              </w:rPr>
            </w:pPr>
            <w:r w:rsidRPr="000818C1">
              <w:rPr>
                <w:rFonts w:ascii="Verdana" w:hAnsi="Verdana" w:cs="Verdana"/>
                <w:color w:val="3E4B3C"/>
                <w:sz w:val="22"/>
                <w:szCs w:val="26"/>
              </w:rPr>
              <w:t>Alışveriş merkezi yürüyüşçüleri ile yapılan mülakatlar neden orada yürümenin kendileri için önemli olduğunu anlatıyor</w:t>
            </w:r>
          </w:p>
        </w:tc>
        <w:tc>
          <w:tcPr>
            <w:tcW w:w="3827" w:type="dxa"/>
            <w:shd w:val="clear" w:color="auto" w:fill="D5EFEF"/>
            <w:tcMar>
              <w:top w:w="200" w:type="nil"/>
              <w:left w:w="100" w:type="nil"/>
              <w:bottom w:w="100" w:type="nil"/>
              <w:right w:w="100" w:type="nil"/>
            </w:tcMar>
          </w:tcPr>
          <w:p w:rsidR="00CD7A67" w:rsidRPr="000818C1" w:rsidRDefault="002D3F46" w:rsidP="002D3F46">
            <w:pPr>
              <w:widowControl w:val="0"/>
              <w:autoSpaceDE w:val="0"/>
              <w:autoSpaceDN w:val="0"/>
              <w:adjustRightInd w:val="0"/>
              <w:spacing w:after="0" w:line="340" w:lineRule="atLeast"/>
              <w:rPr>
                <w:rFonts w:ascii="Verdana" w:hAnsi="Verdana" w:cs="Verdana"/>
                <w:color w:val="3E4B3C"/>
                <w:sz w:val="22"/>
                <w:szCs w:val="26"/>
              </w:rPr>
            </w:pPr>
            <w:r w:rsidRPr="000818C1">
              <w:rPr>
                <w:rFonts w:ascii="Verdana" w:hAnsi="Verdana" w:cs="Verdana"/>
                <w:color w:val="3E4B3C"/>
                <w:sz w:val="22"/>
                <w:szCs w:val="26"/>
              </w:rPr>
              <w:t xml:space="preserve">Bu mekanın kullanımı insanları korunaklı ve güvenli hissettiriyor. Suça karşı verilen tepkilerden biri bu. İnsanlar kendi sağlık, refah ve güvenliklerinden sorumludur. </w:t>
            </w:r>
          </w:p>
        </w:tc>
      </w:tr>
      <w:tr w:rsidR="00CD7A67" w:rsidRPr="000818C1" w:rsidTr="00622B60">
        <w:tblPrEx>
          <w:tblBorders>
            <w:top w:val="none" w:sz="0" w:space="0" w:color="auto"/>
          </w:tblBorders>
        </w:tblPrEx>
        <w:tc>
          <w:tcPr>
            <w:tcW w:w="2518" w:type="dxa"/>
            <w:shd w:val="clear" w:color="auto" w:fill="D5EFEF"/>
            <w:tcMar>
              <w:top w:w="200" w:type="nil"/>
              <w:left w:w="100" w:type="nil"/>
              <w:bottom w:w="100" w:type="nil"/>
              <w:right w:w="100" w:type="nil"/>
            </w:tcMar>
          </w:tcPr>
          <w:p w:rsidR="008602DC" w:rsidRPr="000818C1" w:rsidRDefault="008602DC" w:rsidP="00A74321">
            <w:pPr>
              <w:widowControl w:val="0"/>
              <w:autoSpaceDE w:val="0"/>
              <w:autoSpaceDN w:val="0"/>
              <w:adjustRightInd w:val="0"/>
              <w:spacing w:after="0" w:line="340" w:lineRule="atLeast"/>
              <w:rPr>
                <w:rFonts w:ascii="Verdana" w:hAnsi="Verdana" w:cs="Verdana"/>
                <w:color w:val="3E4B3C"/>
                <w:sz w:val="22"/>
                <w:szCs w:val="26"/>
              </w:rPr>
            </w:pPr>
          </w:p>
          <w:p w:rsidR="00CD7A67" w:rsidRPr="000818C1" w:rsidRDefault="002D3F46" w:rsidP="00A74321">
            <w:pPr>
              <w:widowControl w:val="0"/>
              <w:autoSpaceDE w:val="0"/>
              <w:autoSpaceDN w:val="0"/>
              <w:adjustRightInd w:val="0"/>
              <w:spacing w:after="0" w:line="340" w:lineRule="atLeast"/>
              <w:rPr>
                <w:rFonts w:ascii="Verdana" w:hAnsi="Verdana" w:cs="Verdana"/>
                <w:color w:val="3E4B3C"/>
                <w:sz w:val="22"/>
                <w:szCs w:val="26"/>
              </w:rPr>
            </w:pPr>
            <w:r w:rsidRPr="000818C1">
              <w:rPr>
                <w:rFonts w:ascii="Verdana" w:hAnsi="Verdana" w:cs="Verdana"/>
                <w:color w:val="3E4B3C"/>
                <w:sz w:val="22"/>
                <w:szCs w:val="26"/>
              </w:rPr>
              <w:t xml:space="preserve">Alışveriş merkezi, </w:t>
            </w:r>
            <w:r w:rsidR="00A74321" w:rsidRPr="000818C1">
              <w:rPr>
                <w:rFonts w:ascii="Verdana" w:hAnsi="Verdana" w:cs="Verdana"/>
                <w:color w:val="3E4B3C"/>
                <w:sz w:val="22"/>
                <w:szCs w:val="26"/>
              </w:rPr>
              <w:t>devlet birimleri ile işbirliği içinde çalışarak sosyal yardım hizmetleri sunuyor ve yoksun genç insanların sosyal katılımını sağlıyor</w:t>
            </w:r>
          </w:p>
        </w:tc>
        <w:tc>
          <w:tcPr>
            <w:tcW w:w="3119" w:type="dxa"/>
            <w:shd w:val="clear" w:color="auto" w:fill="D5EFEF"/>
            <w:tcMar>
              <w:top w:w="200" w:type="nil"/>
              <w:left w:w="100" w:type="nil"/>
              <w:bottom w:w="100" w:type="nil"/>
              <w:right w:w="100" w:type="nil"/>
            </w:tcMar>
          </w:tcPr>
          <w:p w:rsidR="008602DC" w:rsidRPr="000818C1" w:rsidRDefault="008602DC" w:rsidP="00A74321">
            <w:pPr>
              <w:widowControl w:val="0"/>
              <w:autoSpaceDE w:val="0"/>
              <w:autoSpaceDN w:val="0"/>
              <w:adjustRightInd w:val="0"/>
              <w:spacing w:after="0" w:line="340" w:lineRule="atLeast"/>
              <w:rPr>
                <w:rFonts w:ascii="Verdana" w:hAnsi="Verdana" w:cs="Verdana"/>
                <w:color w:val="3E4B3C"/>
                <w:sz w:val="22"/>
                <w:szCs w:val="26"/>
              </w:rPr>
            </w:pPr>
          </w:p>
          <w:p w:rsidR="00CD7A67" w:rsidRPr="000818C1" w:rsidRDefault="00A74321" w:rsidP="008602DC">
            <w:pPr>
              <w:widowControl w:val="0"/>
              <w:autoSpaceDE w:val="0"/>
              <w:autoSpaceDN w:val="0"/>
              <w:adjustRightInd w:val="0"/>
              <w:spacing w:after="0" w:line="340" w:lineRule="atLeast"/>
              <w:rPr>
                <w:rFonts w:ascii="Verdana" w:hAnsi="Verdana" w:cs="Verdana"/>
                <w:color w:val="3E4B3C"/>
                <w:sz w:val="22"/>
                <w:szCs w:val="26"/>
              </w:rPr>
            </w:pPr>
            <w:r w:rsidRPr="000818C1">
              <w:rPr>
                <w:rFonts w:ascii="Verdana" w:hAnsi="Verdana" w:cs="Verdana"/>
                <w:color w:val="3E4B3C"/>
                <w:sz w:val="22"/>
                <w:szCs w:val="26"/>
              </w:rPr>
              <w:t xml:space="preserve">Yapılan mülakatta, Will neden öğrenme merkezinde çalışmaya başladığını </w:t>
            </w:r>
            <w:r w:rsidR="008602DC" w:rsidRPr="000818C1">
              <w:rPr>
                <w:rFonts w:ascii="Verdana" w:hAnsi="Verdana" w:cs="Verdana"/>
                <w:color w:val="3E4B3C"/>
                <w:sz w:val="22"/>
                <w:szCs w:val="26"/>
              </w:rPr>
              <w:t xml:space="preserve">anlatıyor </w:t>
            </w:r>
            <w:r w:rsidRPr="000818C1">
              <w:rPr>
                <w:rFonts w:ascii="Verdana" w:hAnsi="Verdana" w:cs="Verdana"/>
                <w:color w:val="3E4B3C"/>
                <w:sz w:val="22"/>
                <w:szCs w:val="26"/>
              </w:rPr>
              <w:t xml:space="preserve">ve oraya gelen başka çocuklara </w:t>
            </w:r>
            <w:r w:rsidR="008602DC" w:rsidRPr="000818C1">
              <w:rPr>
                <w:rFonts w:ascii="Verdana" w:hAnsi="Verdana" w:cs="Verdana"/>
                <w:color w:val="3E4B3C"/>
                <w:sz w:val="22"/>
                <w:szCs w:val="26"/>
              </w:rPr>
              <w:t xml:space="preserve">yaptığı </w:t>
            </w:r>
            <w:r w:rsidRPr="000818C1">
              <w:rPr>
                <w:rFonts w:ascii="Verdana" w:hAnsi="Verdana" w:cs="Verdana"/>
                <w:color w:val="3E4B3C"/>
                <w:sz w:val="22"/>
                <w:szCs w:val="26"/>
              </w:rPr>
              <w:t>akıl hocalığı deneyimlerini anlatıyor</w:t>
            </w:r>
            <w:r w:rsidR="00CD7A67" w:rsidRPr="000818C1">
              <w:rPr>
                <w:rFonts w:ascii="Verdana" w:hAnsi="Verdana" w:cs="Verdana"/>
                <w:color w:val="3E4B3C"/>
                <w:sz w:val="22"/>
                <w:szCs w:val="26"/>
              </w:rPr>
              <w:t xml:space="preserve">; </w:t>
            </w:r>
            <w:r w:rsidRPr="000818C1">
              <w:rPr>
                <w:rFonts w:ascii="Verdana" w:hAnsi="Verdana" w:cs="Verdana"/>
                <w:color w:val="3E4B3C"/>
                <w:sz w:val="22"/>
                <w:szCs w:val="26"/>
              </w:rPr>
              <w:t>Will’in çocuklar için yaptığı bir dans dersinin görüntüler</w:t>
            </w:r>
            <w:r w:rsidR="00CD7A67" w:rsidRPr="000818C1">
              <w:rPr>
                <w:rFonts w:ascii="Verdana" w:hAnsi="Verdana" w:cs="Verdana"/>
                <w:color w:val="3E4B3C"/>
                <w:sz w:val="22"/>
                <w:szCs w:val="26"/>
              </w:rPr>
              <w:t>i</w:t>
            </w:r>
          </w:p>
        </w:tc>
        <w:tc>
          <w:tcPr>
            <w:tcW w:w="3827" w:type="dxa"/>
            <w:shd w:val="clear" w:color="auto" w:fill="D5EFEF"/>
            <w:tcMar>
              <w:top w:w="200" w:type="nil"/>
              <w:left w:w="100" w:type="nil"/>
              <w:bottom w:w="100" w:type="nil"/>
              <w:right w:w="100" w:type="nil"/>
            </w:tcMar>
          </w:tcPr>
          <w:p w:rsidR="008602DC" w:rsidRPr="000818C1" w:rsidRDefault="008602DC" w:rsidP="00A74321">
            <w:pPr>
              <w:widowControl w:val="0"/>
              <w:autoSpaceDE w:val="0"/>
              <w:autoSpaceDN w:val="0"/>
              <w:adjustRightInd w:val="0"/>
              <w:spacing w:after="0" w:line="340" w:lineRule="atLeast"/>
              <w:rPr>
                <w:rFonts w:ascii="Verdana" w:hAnsi="Verdana" w:cs="Verdana"/>
                <w:color w:val="3E4B3C"/>
                <w:sz w:val="22"/>
                <w:szCs w:val="26"/>
              </w:rPr>
            </w:pPr>
          </w:p>
          <w:p w:rsidR="00CD7A67" w:rsidRPr="000818C1" w:rsidRDefault="00A74321" w:rsidP="00A74321">
            <w:pPr>
              <w:widowControl w:val="0"/>
              <w:autoSpaceDE w:val="0"/>
              <w:autoSpaceDN w:val="0"/>
              <w:adjustRightInd w:val="0"/>
              <w:spacing w:after="0" w:line="340" w:lineRule="atLeast"/>
              <w:rPr>
                <w:rFonts w:ascii="Verdana" w:hAnsi="Verdana" w:cs="Verdana"/>
                <w:color w:val="3E4B3C"/>
                <w:sz w:val="22"/>
                <w:szCs w:val="26"/>
              </w:rPr>
            </w:pPr>
            <w:r w:rsidRPr="000818C1">
              <w:rPr>
                <w:rFonts w:ascii="Verdana" w:hAnsi="Verdana" w:cs="Verdana"/>
                <w:color w:val="3E4B3C"/>
                <w:sz w:val="22"/>
                <w:szCs w:val="26"/>
              </w:rPr>
              <w:t>‘Risk grubunda’ ya da kırılgan addedilen ve ‘riskli’ ya da yerel halka ve genel olarak topluma tehdit olarak görülen kişileri hedefleyen sosyal hizmetler verilmekte. Kendilerine ve başkalarına tehdit olarak etiketlenmiş insanlar da</w:t>
            </w:r>
            <w:r w:rsidR="008602DC" w:rsidRPr="000818C1">
              <w:rPr>
                <w:rFonts w:ascii="Verdana" w:hAnsi="Verdana" w:cs="Verdana"/>
                <w:color w:val="3E4B3C"/>
                <w:sz w:val="22"/>
                <w:szCs w:val="26"/>
              </w:rPr>
              <w:t>,</w:t>
            </w:r>
            <w:r w:rsidRPr="000818C1">
              <w:rPr>
                <w:rFonts w:ascii="Verdana" w:hAnsi="Verdana" w:cs="Verdana"/>
                <w:color w:val="3E4B3C"/>
                <w:sz w:val="22"/>
                <w:szCs w:val="26"/>
              </w:rPr>
              <w:t xml:space="preserve"> başkalarının refahına ve genel olarak topluma katkıda bulunabilirler</w:t>
            </w:r>
          </w:p>
        </w:tc>
      </w:tr>
      <w:tr w:rsidR="00CD7A67" w:rsidRPr="000818C1" w:rsidTr="00622B60">
        <w:tc>
          <w:tcPr>
            <w:tcW w:w="2518" w:type="dxa"/>
            <w:shd w:val="clear" w:color="auto" w:fill="D5EFEF"/>
            <w:tcMar>
              <w:top w:w="200" w:type="nil"/>
              <w:left w:w="100" w:type="nil"/>
              <w:bottom w:w="100" w:type="nil"/>
              <w:right w:w="100" w:type="nil"/>
            </w:tcMar>
          </w:tcPr>
          <w:p w:rsidR="00CD7A67" w:rsidRPr="000818C1" w:rsidRDefault="00A74321" w:rsidP="003D7A09">
            <w:pPr>
              <w:widowControl w:val="0"/>
              <w:autoSpaceDE w:val="0"/>
              <w:autoSpaceDN w:val="0"/>
              <w:adjustRightInd w:val="0"/>
              <w:spacing w:after="0" w:line="340" w:lineRule="atLeast"/>
              <w:rPr>
                <w:rFonts w:ascii="Verdana" w:hAnsi="Verdana" w:cs="Verdana"/>
                <w:color w:val="3E4B3C"/>
                <w:sz w:val="22"/>
                <w:szCs w:val="26"/>
              </w:rPr>
            </w:pPr>
            <w:r w:rsidRPr="000818C1">
              <w:rPr>
                <w:rFonts w:ascii="Verdana" w:hAnsi="Verdana" w:cs="Verdana"/>
                <w:color w:val="3E4B3C"/>
                <w:sz w:val="22"/>
                <w:szCs w:val="26"/>
              </w:rPr>
              <w:t>Alışveriş merkezi, yüksek güvenlikli, etkin bir biçimde izlenen ve kontrol altında tutulan bir alan</w:t>
            </w:r>
            <w:r w:rsidR="00CD7A67" w:rsidRPr="000818C1">
              <w:rPr>
                <w:rFonts w:ascii="Verdana" w:hAnsi="Verdana" w:cs="Verdana"/>
                <w:color w:val="3E4B3C"/>
                <w:sz w:val="22"/>
                <w:szCs w:val="26"/>
              </w:rPr>
              <w:t xml:space="preserve">. </w:t>
            </w:r>
            <w:r w:rsidR="003D7A09" w:rsidRPr="000818C1">
              <w:rPr>
                <w:rFonts w:ascii="Verdana" w:hAnsi="Verdana" w:cs="Verdana"/>
                <w:color w:val="3E4B3C"/>
                <w:sz w:val="22"/>
                <w:szCs w:val="26"/>
              </w:rPr>
              <w:t xml:space="preserve">Alışveriş merkezinin müdürü, </w:t>
            </w:r>
            <w:r w:rsidR="00CD7A67" w:rsidRPr="000818C1">
              <w:rPr>
                <w:rFonts w:ascii="Verdana" w:hAnsi="Verdana" w:cs="Verdana"/>
                <w:color w:val="3E4B3C"/>
                <w:sz w:val="22"/>
                <w:szCs w:val="26"/>
              </w:rPr>
              <w:t xml:space="preserve">Peter Cook, </w:t>
            </w:r>
            <w:r w:rsidR="003D7A09" w:rsidRPr="000818C1">
              <w:rPr>
                <w:rFonts w:ascii="Verdana" w:hAnsi="Verdana" w:cs="Verdana"/>
                <w:color w:val="3E4B3C"/>
                <w:sz w:val="22"/>
                <w:szCs w:val="26"/>
              </w:rPr>
              <w:t>değişik güvenlik teknolojileri ile güvenlik görevlilerini anlatıyor</w:t>
            </w:r>
          </w:p>
        </w:tc>
        <w:tc>
          <w:tcPr>
            <w:tcW w:w="3119" w:type="dxa"/>
            <w:shd w:val="clear" w:color="auto" w:fill="D5EFEF"/>
            <w:tcMar>
              <w:top w:w="200" w:type="nil"/>
              <w:left w:w="100" w:type="nil"/>
              <w:bottom w:w="100" w:type="nil"/>
              <w:right w:w="100" w:type="nil"/>
            </w:tcMar>
          </w:tcPr>
          <w:p w:rsidR="00CD7A67" w:rsidRPr="000818C1" w:rsidRDefault="00CD7A67" w:rsidP="00A74321">
            <w:pPr>
              <w:widowControl w:val="0"/>
              <w:autoSpaceDE w:val="0"/>
              <w:autoSpaceDN w:val="0"/>
              <w:adjustRightInd w:val="0"/>
              <w:spacing w:after="0" w:line="340" w:lineRule="atLeast"/>
              <w:rPr>
                <w:rFonts w:ascii="Verdana" w:hAnsi="Verdana" w:cs="Verdana"/>
                <w:color w:val="3E4B3C"/>
                <w:sz w:val="22"/>
                <w:szCs w:val="26"/>
              </w:rPr>
            </w:pPr>
            <w:r w:rsidRPr="000818C1">
              <w:rPr>
                <w:rFonts w:ascii="Verdana" w:hAnsi="Verdana" w:cs="Verdana"/>
                <w:color w:val="3E4B3C"/>
                <w:sz w:val="22"/>
                <w:szCs w:val="26"/>
              </w:rPr>
              <w:t>Peter Cook</w:t>
            </w:r>
            <w:r w:rsidR="00A74321" w:rsidRPr="000818C1">
              <w:rPr>
                <w:rFonts w:ascii="Verdana" w:hAnsi="Verdana" w:cs="Verdana"/>
                <w:color w:val="3E4B3C"/>
                <w:sz w:val="22"/>
                <w:szCs w:val="26"/>
              </w:rPr>
              <w:t xml:space="preserve"> ile mülakat</w:t>
            </w:r>
            <w:r w:rsidRPr="000818C1">
              <w:rPr>
                <w:rFonts w:ascii="Verdana" w:hAnsi="Verdana" w:cs="Verdana"/>
                <w:color w:val="3E4B3C"/>
                <w:sz w:val="22"/>
                <w:szCs w:val="26"/>
              </w:rPr>
              <w:t xml:space="preserve">; </w:t>
            </w:r>
            <w:r w:rsidR="00A74321" w:rsidRPr="000818C1">
              <w:rPr>
                <w:rFonts w:ascii="Verdana" w:hAnsi="Verdana" w:cs="Verdana"/>
                <w:color w:val="3E4B3C"/>
                <w:sz w:val="22"/>
                <w:szCs w:val="26"/>
              </w:rPr>
              <w:t xml:space="preserve">farklı üniformalı güvenlik görevlilerinin imgeleri </w:t>
            </w:r>
          </w:p>
        </w:tc>
        <w:tc>
          <w:tcPr>
            <w:tcW w:w="3827" w:type="dxa"/>
            <w:shd w:val="clear" w:color="auto" w:fill="D5EFEF"/>
            <w:tcMar>
              <w:top w:w="200" w:type="nil"/>
              <w:left w:w="100" w:type="nil"/>
              <w:bottom w:w="100" w:type="nil"/>
              <w:right w:w="100" w:type="nil"/>
            </w:tcMar>
          </w:tcPr>
          <w:p w:rsidR="00CD7A67" w:rsidRPr="000818C1" w:rsidRDefault="003D7A09" w:rsidP="003D7A09">
            <w:pPr>
              <w:widowControl w:val="0"/>
              <w:autoSpaceDE w:val="0"/>
              <w:autoSpaceDN w:val="0"/>
              <w:adjustRightInd w:val="0"/>
              <w:spacing w:after="0" w:line="340" w:lineRule="atLeast"/>
              <w:rPr>
                <w:rFonts w:ascii="Verdana" w:hAnsi="Verdana" w:cs="Verdana"/>
                <w:color w:val="3E4B3C"/>
                <w:sz w:val="22"/>
                <w:szCs w:val="26"/>
              </w:rPr>
            </w:pPr>
            <w:r w:rsidRPr="000818C1">
              <w:rPr>
                <w:rFonts w:ascii="Verdana" w:hAnsi="Verdana" w:cs="Verdana"/>
                <w:color w:val="3E4B3C"/>
                <w:sz w:val="22"/>
                <w:szCs w:val="26"/>
              </w:rPr>
              <w:t>Güvenlik güvenliksizlikle bağlantılı olarak düşünülmelidir. İnsanların bir alışveriş merkezinde güvende hissetmeleri görünürdeki güvenlik görevlilerinin varlığıyla açıklanabilir.</w:t>
            </w:r>
            <w:r w:rsidR="00CD7A67" w:rsidRPr="000818C1">
              <w:rPr>
                <w:rFonts w:ascii="Verdana" w:hAnsi="Verdana" w:cs="Verdana"/>
                <w:color w:val="3E4B3C"/>
                <w:sz w:val="22"/>
                <w:szCs w:val="26"/>
              </w:rPr>
              <w:t xml:space="preserve"> </w:t>
            </w:r>
            <w:r w:rsidRPr="000818C1">
              <w:rPr>
                <w:rFonts w:ascii="Verdana" w:hAnsi="Verdana" w:cs="Verdana"/>
                <w:color w:val="3E4B3C"/>
                <w:sz w:val="22"/>
                <w:szCs w:val="26"/>
              </w:rPr>
              <w:t>Ama güvenliğin bulunması aynı zamanda insanlara sürekli suçun varlığının ve bu konudaki korkularının da hatırlatılması demek değil midir? Ve bize ‘goz kulak olsun’ diye para ödediklerimizin bilgilerini sorumluluk duygusuyla kullanacaklarına güvenebilir miyiz?</w:t>
            </w:r>
          </w:p>
        </w:tc>
      </w:tr>
    </w:tbl>
    <w:p w:rsidR="00CD7A67" w:rsidRPr="000818C1" w:rsidRDefault="00CD7A67" w:rsidP="00CD7A67">
      <w:pPr>
        <w:widowControl w:val="0"/>
        <w:autoSpaceDE w:val="0"/>
        <w:autoSpaceDN w:val="0"/>
        <w:adjustRightInd w:val="0"/>
        <w:spacing w:after="120" w:line="500" w:lineRule="atLeast"/>
        <w:rPr>
          <w:rFonts w:ascii="Verdana" w:hAnsi="Verdana" w:cs="Tahoma"/>
          <w:color w:val="072850"/>
          <w:sz w:val="38"/>
          <w:szCs w:val="38"/>
        </w:rPr>
      </w:pPr>
      <w:r w:rsidRPr="000818C1">
        <w:rPr>
          <w:rFonts w:ascii="Verdana" w:hAnsi="Verdana" w:cs="Tahoma"/>
          <w:color w:val="072850"/>
          <w:sz w:val="38"/>
          <w:szCs w:val="38"/>
        </w:rPr>
        <w:t xml:space="preserve">3 </w:t>
      </w:r>
      <w:r w:rsidR="00692129" w:rsidRPr="000818C1">
        <w:rPr>
          <w:rFonts w:ascii="Verdana" w:hAnsi="Verdana" w:cs="Tahoma"/>
          <w:color w:val="072850"/>
          <w:sz w:val="38"/>
          <w:szCs w:val="38"/>
        </w:rPr>
        <w:t>Öğrendiğinizi derinlemesine düşünmek</w:t>
      </w:r>
    </w:p>
    <w:p w:rsidR="00CD7A67" w:rsidRPr="000818C1" w:rsidRDefault="00692129"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Öğrendiğiniz üzerine etkin olarak derinlemesine düşünmeyi adet edinmeniz önemlidir. Bu kendi başına önemli bir beceridir ve size çalışma saatlerinizden en fazla verimi almanızda yardımcı olacaktır. Her videoyu izlerken, Öğrenme Günlüğü’nüze düşüncelerinizi</w:t>
      </w:r>
      <w:r w:rsidR="00CD7A67" w:rsidRPr="000818C1">
        <w:rPr>
          <w:rFonts w:ascii="Verdana" w:hAnsi="Verdana" w:cs="Tahoma"/>
          <w:color w:val="262626"/>
          <w:sz w:val="26"/>
          <w:szCs w:val="26"/>
        </w:rPr>
        <w:t xml:space="preserve"> </w:t>
      </w:r>
      <w:r w:rsidRPr="000818C1">
        <w:rPr>
          <w:rFonts w:ascii="Verdana" w:hAnsi="Verdana" w:cs="Tahoma"/>
          <w:color w:val="262626"/>
          <w:sz w:val="26"/>
          <w:szCs w:val="26"/>
        </w:rPr>
        <w:t>odaklayarak yazın ve notlarınızı aşağıdaki üç alan etrafında yapılandırın</w:t>
      </w:r>
      <w:r w:rsidR="00CD7A67" w:rsidRPr="000818C1">
        <w:rPr>
          <w:rFonts w:ascii="Verdana" w:hAnsi="Verdana" w:cs="Tahoma"/>
          <w:color w:val="262626"/>
          <w:sz w:val="26"/>
          <w:szCs w:val="26"/>
        </w:rPr>
        <w:t>:</w:t>
      </w:r>
    </w:p>
    <w:p w:rsidR="00CD7A67" w:rsidRPr="000818C1" w:rsidRDefault="00CD7A67"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b/>
          <w:bCs/>
          <w:color w:val="262626"/>
          <w:sz w:val="26"/>
          <w:szCs w:val="26"/>
        </w:rPr>
        <w:t xml:space="preserve">1 </w:t>
      </w:r>
      <w:r w:rsidR="00692129" w:rsidRPr="000818C1">
        <w:rPr>
          <w:rFonts w:ascii="Verdana" w:hAnsi="Verdana" w:cs="Tahoma"/>
          <w:b/>
          <w:bCs/>
          <w:color w:val="262626"/>
          <w:sz w:val="26"/>
          <w:szCs w:val="26"/>
        </w:rPr>
        <w:t>V</w:t>
      </w:r>
      <w:r w:rsidRPr="000818C1">
        <w:rPr>
          <w:rFonts w:ascii="Verdana" w:hAnsi="Verdana" w:cs="Tahoma"/>
          <w:b/>
          <w:bCs/>
          <w:color w:val="262626"/>
          <w:sz w:val="26"/>
          <w:szCs w:val="26"/>
        </w:rPr>
        <w:t>ideo</w:t>
      </w:r>
      <w:r w:rsidR="00692129" w:rsidRPr="000818C1">
        <w:rPr>
          <w:rFonts w:ascii="Verdana" w:hAnsi="Verdana" w:cs="Tahoma"/>
          <w:b/>
          <w:bCs/>
          <w:color w:val="262626"/>
          <w:sz w:val="26"/>
          <w:szCs w:val="26"/>
        </w:rPr>
        <w:t>dan öğrenme süreci</w:t>
      </w:r>
    </w:p>
    <w:p w:rsidR="00CD7A67" w:rsidRPr="000818C1" w:rsidRDefault="00692129"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Örneğin, kendinize şunları sorabilirsiniz:</w:t>
      </w:r>
    </w:p>
    <w:p w:rsidR="00CD7A67" w:rsidRPr="000818C1" w:rsidRDefault="00692129" w:rsidP="00CD7A67">
      <w:pPr>
        <w:widowControl w:val="0"/>
        <w:numPr>
          <w:ilvl w:val="0"/>
          <w:numId w:val="2"/>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Bir videodan ve değişik bir metin türünden yani bir filmden öğrenme konusunda ne hissediyorum</w:t>
      </w:r>
      <w:r w:rsidR="00CD7A67" w:rsidRPr="000818C1">
        <w:rPr>
          <w:rFonts w:ascii="Verdana" w:hAnsi="Verdana" w:cs="Tahoma"/>
          <w:color w:val="262626"/>
          <w:sz w:val="26"/>
          <w:szCs w:val="26"/>
        </w:rPr>
        <w:t>?</w:t>
      </w:r>
    </w:p>
    <w:p w:rsidR="00CD7A67" w:rsidRPr="000818C1" w:rsidRDefault="00692129" w:rsidP="00CD7A67">
      <w:pPr>
        <w:widowControl w:val="0"/>
        <w:numPr>
          <w:ilvl w:val="0"/>
          <w:numId w:val="2"/>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Neden en çok zevk alıyorum ya da neyi en zor buluyorum</w:t>
      </w:r>
      <w:r w:rsidR="00CD7A67" w:rsidRPr="000818C1">
        <w:rPr>
          <w:rFonts w:ascii="Verdana" w:hAnsi="Verdana" w:cs="Tahoma"/>
          <w:color w:val="262626"/>
          <w:sz w:val="26"/>
          <w:szCs w:val="26"/>
        </w:rPr>
        <w:t>?</w:t>
      </w:r>
    </w:p>
    <w:p w:rsidR="00CD7A67" w:rsidRPr="000818C1" w:rsidRDefault="00692129" w:rsidP="00CD7A67">
      <w:pPr>
        <w:widowControl w:val="0"/>
        <w:numPr>
          <w:ilvl w:val="0"/>
          <w:numId w:val="2"/>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Nasıl not tutuyorum? Etkin bir öğrenme mi yapıyorum</w:t>
      </w:r>
      <w:r w:rsidR="00CD7A67" w:rsidRPr="000818C1">
        <w:rPr>
          <w:rFonts w:ascii="Verdana" w:hAnsi="Verdana" w:cs="Tahoma"/>
          <w:color w:val="262626"/>
          <w:sz w:val="26"/>
          <w:szCs w:val="26"/>
        </w:rPr>
        <w:t>?</w:t>
      </w:r>
    </w:p>
    <w:p w:rsidR="00CD7A67" w:rsidRPr="000818C1" w:rsidRDefault="00692129" w:rsidP="00CD7A67">
      <w:pPr>
        <w:widowControl w:val="0"/>
        <w:numPr>
          <w:ilvl w:val="0"/>
          <w:numId w:val="2"/>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Bir dahaki sefere neyi değişik yapabilirim</w:t>
      </w:r>
      <w:r w:rsidR="00CD7A67" w:rsidRPr="000818C1">
        <w:rPr>
          <w:rFonts w:ascii="Verdana" w:hAnsi="Verdana" w:cs="Tahoma"/>
          <w:color w:val="262626"/>
          <w:sz w:val="26"/>
          <w:szCs w:val="26"/>
        </w:rPr>
        <w:t>?</w:t>
      </w:r>
    </w:p>
    <w:p w:rsidR="00CD7A67" w:rsidRPr="000818C1" w:rsidRDefault="00CD7A67"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b/>
          <w:bCs/>
          <w:color w:val="262626"/>
          <w:sz w:val="26"/>
          <w:szCs w:val="26"/>
        </w:rPr>
        <w:t xml:space="preserve">2 </w:t>
      </w:r>
      <w:r w:rsidR="00692129" w:rsidRPr="000818C1">
        <w:rPr>
          <w:rFonts w:ascii="Verdana" w:hAnsi="Verdana" w:cs="Tahoma"/>
          <w:b/>
          <w:bCs/>
          <w:color w:val="262626"/>
          <w:sz w:val="26"/>
          <w:szCs w:val="26"/>
        </w:rPr>
        <w:t>V</w:t>
      </w:r>
      <w:r w:rsidRPr="000818C1">
        <w:rPr>
          <w:rFonts w:ascii="Verdana" w:hAnsi="Verdana" w:cs="Tahoma"/>
          <w:b/>
          <w:bCs/>
          <w:color w:val="262626"/>
          <w:sz w:val="26"/>
          <w:szCs w:val="26"/>
        </w:rPr>
        <w:t>ideo</w:t>
      </w:r>
      <w:r w:rsidR="00692129" w:rsidRPr="000818C1">
        <w:rPr>
          <w:rFonts w:ascii="Verdana" w:hAnsi="Verdana" w:cs="Tahoma"/>
          <w:b/>
          <w:bCs/>
          <w:color w:val="262626"/>
          <w:sz w:val="26"/>
          <w:szCs w:val="26"/>
        </w:rPr>
        <w:t>nun içeriği</w:t>
      </w:r>
    </w:p>
    <w:p w:rsidR="00692129" w:rsidRPr="000818C1" w:rsidRDefault="00692129" w:rsidP="00692129">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Örneğin, kendinize şunları sorabilirsiniz:</w:t>
      </w:r>
    </w:p>
    <w:p w:rsidR="00CD7A67" w:rsidRPr="000818C1" w:rsidRDefault="003D7A09" w:rsidP="00CD7A67">
      <w:pPr>
        <w:widowControl w:val="0"/>
        <w:numPr>
          <w:ilvl w:val="0"/>
          <w:numId w:val="3"/>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Gözetleme kavramı ve uygulaması üzerine ne öğrendim?</w:t>
      </w:r>
    </w:p>
    <w:p w:rsidR="00CD7A67" w:rsidRPr="000818C1" w:rsidRDefault="003D7A09" w:rsidP="00CD7A67">
      <w:pPr>
        <w:widowControl w:val="0"/>
        <w:numPr>
          <w:ilvl w:val="0"/>
          <w:numId w:val="3"/>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Bu</w:t>
      </w:r>
      <w:r w:rsidR="008602DC" w:rsidRPr="000818C1">
        <w:rPr>
          <w:rFonts w:ascii="Verdana" w:hAnsi="Verdana" w:cs="Tahoma"/>
          <w:color w:val="262626"/>
          <w:sz w:val="26"/>
          <w:szCs w:val="26"/>
        </w:rPr>
        <w:t>,</w:t>
      </w:r>
      <w:r w:rsidRPr="000818C1">
        <w:rPr>
          <w:rFonts w:ascii="Verdana" w:hAnsi="Verdana" w:cs="Tahoma"/>
          <w:color w:val="262626"/>
          <w:sz w:val="26"/>
          <w:szCs w:val="26"/>
        </w:rPr>
        <w:t xml:space="preserve"> sosyal yardım ile suç kontrolü yöntemleri arasındaki belirsiz sınırlar ve gerilimleri nasıl gösteriyor?</w:t>
      </w:r>
    </w:p>
    <w:p w:rsidR="00CD7A67" w:rsidRPr="000818C1" w:rsidRDefault="003D7A09" w:rsidP="00CD7A67">
      <w:pPr>
        <w:widowControl w:val="0"/>
        <w:numPr>
          <w:ilvl w:val="0"/>
          <w:numId w:val="3"/>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 xml:space="preserve">Özellikle önemli ya da zor bulduğum, yardıma ihtiyaç duyduğum belli kavramlar var mı? </w:t>
      </w:r>
    </w:p>
    <w:p w:rsidR="00CD7A67" w:rsidRPr="000818C1" w:rsidRDefault="003D7A09" w:rsidP="00CD7A67">
      <w:pPr>
        <w:widowControl w:val="0"/>
        <w:numPr>
          <w:ilvl w:val="0"/>
          <w:numId w:val="3"/>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Söylenen ya da gösterilenlerle ilgili ne hissediyorum</w:t>
      </w:r>
      <w:r w:rsidR="00CD7A67" w:rsidRPr="000818C1">
        <w:rPr>
          <w:rFonts w:ascii="Verdana" w:hAnsi="Verdana" w:cs="Tahoma"/>
          <w:color w:val="262626"/>
          <w:sz w:val="26"/>
          <w:szCs w:val="26"/>
        </w:rPr>
        <w:t>?</w:t>
      </w:r>
    </w:p>
    <w:p w:rsidR="00CD7A67" w:rsidRPr="000818C1" w:rsidRDefault="00CD7A67"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b/>
          <w:bCs/>
          <w:color w:val="262626"/>
          <w:sz w:val="26"/>
          <w:szCs w:val="26"/>
        </w:rPr>
        <w:t xml:space="preserve">3 </w:t>
      </w:r>
      <w:r w:rsidR="00692129" w:rsidRPr="000818C1">
        <w:rPr>
          <w:rFonts w:ascii="Verdana" w:hAnsi="Verdana" w:cs="Tahoma"/>
          <w:b/>
          <w:bCs/>
          <w:color w:val="262626"/>
          <w:sz w:val="26"/>
          <w:szCs w:val="26"/>
        </w:rPr>
        <w:t>V</w:t>
      </w:r>
      <w:r w:rsidRPr="000818C1">
        <w:rPr>
          <w:rFonts w:ascii="Verdana" w:hAnsi="Verdana" w:cs="Tahoma"/>
          <w:b/>
          <w:bCs/>
          <w:color w:val="262626"/>
          <w:sz w:val="26"/>
          <w:szCs w:val="26"/>
        </w:rPr>
        <w:t>ideo</w:t>
      </w:r>
      <w:r w:rsidR="00692129" w:rsidRPr="000818C1">
        <w:rPr>
          <w:rFonts w:ascii="Verdana" w:hAnsi="Verdana" w:cs="Tahoma"/>
          <w:b/>
          <w:bCs/>
          <w:color w:val="262626"/>
          <w:sz w:val="26"/>
          <w:szCs w:val="26"/>
        </w:rPr>
        <w:t>daki deliller</w:t>
      </w:r>
    </w:p>
    <w:p w:rsidR="00CD7A67" w:rsidRPr="000818C1" w:rsidRDefault="00D07499"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Dersin her aşamasında deliller ve nasıl kullanıldıklarıyla ilgili eleştirel olara</w:t>
      </w:r>
      <w:r w:rsidR="008602DC" w:rsidRPr="000818C1">
        <w:rPr>
          <w:rFonts w:ascii="Verdana" w:hAnsi="Verdana" w:cs="Tahoma"/>
          <w:color w:val="262626"/>
          <w:sz w:val="26"/>
          <w:szCs w:val="26"/>
        </w:rPr>
        <w:t>k</w:t>
      </w:r>
      <w:r w:rsidRPr="000818C1">
        <w:rPr>
          <w:rFonts w:ascii="Verdana" w:hAnsi="Verdana" w:cs="Tahoma"/>
          <w:color w:val="262626"/>
          <w:sz w:val="26"/>
          <w:szCs w:val="26"/>
        </w:rPr>
        <w:t xml:space="preserve"> düşünmeniz istenecek, burada ise aşağıdaki soruları düşünmenizi ist</w:t>
      </w:r>
      <w:r w:rsidR="00386984" w:rsidRPr="000818C1">
        <w:rPr>
          <w:rFonts w:ascii="Verdana" w:hAnsi="Verdana" w:cs="Tahoma"/>
          <w:color w:val="262626"/>
          <w:sz w:val="26"/>
          <w:szCs w:val="26"/>
        </w:rPr>
        <w:t>i</w:t>
      </w:r>
      <w:r w:rsidRPr="000818C1">
        <w:rPr>
          <w:rFonts w:ascii="Verdana" w:hAnsi="Verdana" w:cs="Tahoma"/>
          <w:color w:val="262626"/>
          <w:sz w:val="26"/>
          <w:szCs w:val="26"/>
        </w:rPr>
        <w:t>yoruz</w:t>
      </w:r>
      <w:r w:rsidR="00CD7A67" w:rsidRPr="000818C1">
        <w:rPr>
          <w:rFonts w:ascii="Verdana" w:hAnsi="Verdana" w:cs="Tahoma"/>
          <w:color w:val="262626"/>
          <w:sz w:val="26"/>
          <w:szCs w:val="26"/>
        </w:rPr>
        <w:t>:</w:t>
      </w:r>
    </w:p>
    <w:p w:rsidR="00CD7A67" w:rsidRPr="000818C1" w:rsidRDefault="00D07499" w:rsidP="00CD7A67">
      <w:pPr>
        <w:widowControl w:val="0"/>
        <w:numPr>
          <w:ilvl w:val="0"/>
          <w:numId w:val="4"/>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Bu videoda ne tür deliller ile karşılaştım</w:t>
      </w:r>
      <w:r w:rsidR="00CD7A67" w:rsidRPr="000818C1">
        <w:rPr>
          <w:rFonts w:ascii="Verdana" w:hAnsi="Verdana" w:cs="Tahoma"/>
          <w:color w:val="262626"/>
          <w:sz w:val="26"/>
          <w:szCs w:val="26"/>
        </w:rPr>
        <w:t>?</w:t>
      </w:r>
    </w:p>
    <w:p w:rsidR="00CD7A67" w:rsidRPr="000818C1" w:rsidRDefault="00D07499" w:rsidP="00CD7A67">
      <w:pPr>
        <w:widowControl w:val="0"/>
        <w:numPr>
          <w:ilvl w:val="0"/>
          <w:numId w:val="4"/>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Neyin delil sayılacağı ve delilin nasıl kullanılacağı ile ilgili neler öğrendim</w:t>
      </w:r>
      <w:r w:rsidR="00CD7A67" w:rsidRPr="000818C1">
        <w:rPr>
          <w:rFonts w:ascii="Verdana" w:hAnsi="Verdana" w:cs="Tahoma"/>
          <w:color w:val="262626"/>
          <w:sz w:val="26"/>
          <w:szCs w:val="26"/>
        </w:rPr>
        <w:t>?</w:t>
      </w:r>
    </w:p>
    <w:p w:rsidR="00CD7A67" w:rsidRPr="000818C1" w:rsidRDefault="00D07499" w:rsidP="00CD7A67">
      <w:pPr>
        <w:widowControl w:val="0"/>
        <w:numPr>
          <w:ilvl w:val="0"/>
          <w:numId w:val="4"/>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Kendi çalışmalarımda delili nasıl kullanabilirim</w:t>
      </w:r>
      <w:r w:rsidR="00CD7A67" w:rsidRPr="000818C1">
        <w:rPr>
          <w:rFonts w:ascii="Verdana" w:hAnsi="Verdana" w:cs="Tahoma"/>
          <w:color w:val="262626"/>
          <w:sz w:val="26"/>
          <w:szCs w:val="26"/>
        </w:rPr>
        <w:t>?</w:t>
      </w:r>
    </w:p>
    <w:p w:rsidR="00CD7A67" w:rsidRPr="000818C1" w:rsidRDefault="00692129"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b/>
          <w:bCs/>
          <w:color w:val="262626"/>
          <w:sz w:val="26"/>
          <w:szCs w:val="26"/>
        </w:rPr>
        <w:t>Özet</w:t>
      </w:r>
    </w:p>
    <w:p w:rsidR="00CD7A67" w:rsidRPr="000818C1" w:rsidRDefault="00936240"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Video kayıtlarıyla çalışırken:</w:t>
      </w:r>
    </w:p>
    <w:p w:rsidR="00936240" w:rsidRPr="000818C1" w:rsidRDefault="00936240" w:rsidP="00CD7A67">
      <w:pPr>
        <w:widowControl w:val="0"/>
        <w:numPr>
          <w:ilvl w:val="0"/>
          <w:numId w:val="5"/>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4.1’deki v</w:t>
      </w:r>
      <w:r w:rsidR="00452A63" w:rsidRPr="000818C1">
        <w:rPr>
          <w:rFonts w:ascii="Verdana" w:hAnsi="Verdana" w:cs="Tahoma"/>
          <w:color w:val="262626"/>
          <w:sz w:val="26"/>
          <w:szCs w:val="26"/>
        </w:rPr>
        <w:t>i</w:t>
      </w:r>
      <w:r w:rsidRPr="000818C1">
        <w:rPr>
          <w:rFonts w:ascii="Verdana" w:hAnsi="Verdana" w:cs="Tahoma"/>
          <w:color w:val="262626"/>
          <w:sz w:val="26"/>
          <w:szCs w:val="26"/>
        </w:rPr>
        <w:t>deodan öğrenmek isimli videoyu izleyin</w:t>
      </w:r>
    </w:p>
    <w:p w:rsidR="00CD7A67" w:rsidRPr="000818C1" w:rsidRDefault="00936240" w:rsidP="00CD7A67">
      <w:pPr>
        <w:widowControl w:val="0"/>
        <w:numPr>
          <w:ilvl w:val="0"/>
          <w:numId w:val="5"/>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 xml:space="preserve">her videonun tamamını izleyin </w:t>
      </w:r>
    </w:p>
    <w:p w:rsidR="00CD7A67" w:rsidRPr="000818C1" w:rsidRDefault="00936240" w:rsidP="00CD7A67">
      <w:pPr>
        <w:widowControl w:val="0"/>
        <w:numPr>
          <w:ilvl w:val="0"/>
          <w:numId w:val="5"/>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her videoyu birden fazla sayıda izleyin ve içerik üzerine düşünmenin farklı yollarını not alın</w:t>
      </w:r>
    </w:p>
    <w:p w:rsidR="00CD7A67" w:rsidRPr="000818C1" w:rsidRDefault="00936240" w:rsidP="00CD7A67">
      <w:pPr>
        <w:widowControl w:val="0"/>
        <w:numPr>
          <w:ilvl w:val="0"/>
          <w:numId w:val="5"/>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etkin şekilde izleyin</w:t>
      </w:r>
    </w:p>
    <w:p w:rsidR="00CD7A67" w:rsidRPr="000818C1" w:rsidRDefault="0062160C" w:rsidP="00CD7A67">
      <w:pPr>
        <w:widowControl w:val="0"/>
        <w:numPr>
          <w:ilvl w:val="0"/>
          <w:numId w:val="5"/>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ayırıcı notlar</w:t>
      </w:r>
      <w:r w:rsidR="00936240" w:rsidRPr="000818C1">
        <w:rPr>
          <w:rFonts w:ascii="Verdana" w:hAnsi="Verdana" w:cs="Tahoma"/>
          <w:color w:val="262626"/>
          <w:sz w:val="26"/>
          <w:szCs w:val="26"/>
        </w:rPr>
        <w:t xml:space="preserve"> tutun</w:t>
      </w:r>
    </w:p>
    <w:p w:rsidR="00CD7A67" w:rsidRPr="000818C1" w:rsidRDefault="0062160C" w:rsidP="00CD7A67">
      <w:pPr>
        <w:widowControl w:val="0"/>
        <w:numPr>
          <w:ilvl w:val="0"/>
          <w:numId w:val="5"/>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delilleri ve nasıl kullanıldıklarını bulun</w:t>
      </w:r>
    </w:p>
    <w:p w:rsidR="00CD7A67" w:rsidRPr="000818C1" w:rsidRDefault="0062160C" w:rsidP="00CD7A67">
      <w:pPr>
        <w:widowControl w:val="0"/>
        <w:numPr>
          <w:ilvl w:val="0"/>
          <w:numId w:val="5"/>
        </w:numPr>
        <w:tabs>
          <w:tab w:val="left" w:pos="220"/>
          <w:tab w:val="left" w:pos="720"/>
        </w:tabs>
        <w:autoSpaceDE w:val="0"/>
        <w:autoSpaceDN w:val="0"/>
        <w:adjustRightInd w:val="0"/>
        <w:spacing w:after="120" w:line="340" w:lineRule="atLeast"/>
        <w:ind w:hanging="720"/>
        <w:rPr>
          <w:rFonts w:ascii="Verdana" w:hAnsi="Verdana" w:cs="Tahoma"/>
          <w:color w:val="262626"/>
          <w:sz w:val="26"/>
          <w:szCs w:val="26"/>
        </w:rPr>
      </w:pPr>
      <w:r w:rsidRPr="000818C1">
        <w:rPr>
          <w:rFonts w:ascii="Verdana" w:hAnsi="Verdana" w:cs="Tahoma"/>
          <w:color w:val="262626"/>
          <w:sz w:val="26"/>
          <w:szCs w:val="26"/>
        </w:rPr>
        <w:t>öğrendikleriniz üzerine düşünün</w:t>
      </w:r>
      <w:r w:rsidR="00CD7A67" w:rsidRPr="000818C1">
        <w:rPr>
          <w:rFonts w:ascii="Verdana" w:hAnsi="Verdana" w:cs="Tahoma"/>
          <w:color w:val="262626"/>
          <w:sz w:val="26"/>
          <w:szCs w:val="26"/>
        </w:rPr>
        <w:t>.</w:t>
      </w:r>
    </w:p>
    <w:p w:rsidR="00CD7A67" w:rsidRPr="000818C1" w:rsidRDefault="00CD7A67" w:rsidP="00CD7A67">
      <w:pPr>
        <w:widowControl w:val="0"/>
        <w:autoSpaceDE w:val="0"/>
        <w:autoSpaceDN w:val="0"/>
        <w:adjustRightInd w:val="0"/>
        <w:spacing w:after="120" w:line="500" w:lineRule="atLeast"/>
        <w:rPr>
          <w:rFonts w:ascii="Verdana" w:hAnsi="Verdana" w:cs="Tahoma"/>
          <w:color w:val="072850"/>
          <w:sz w:val="38"/>
          <w:szCs w:val="38"/>
        </w:rPr>
      </w:pPr>
      <w:r w:rsidRPr="000818C1">
        <w:rPr>
          <w:rFonts w:ascii="Verdana" w:hAnsi="Verdana" w:cs="Tahoma"/>
          <w:color w:val="072850"/>
          <w:sz w:val="38"/>
          <w:szCs w:val="38"/>
        </w:rPr>
        <w:t xml:space="preserve">4 </w:t>
      </w:r>
      <w:r w:rsidR="00692129" w:rsidRPr="000818C1">
        <w:rPr>
          <w:rFonts w:ascii="Verdana" w:hAnsi="Verdana" w:cs="Tahoma"/>
          <w:color w:val="072850"/>
          <w:sz w:val="38"/>
          <w:szCs w:val="38"/>
        </w:rPr>
        <w:t>V</w:t>
      </w:r>
      <w:r w:rsidRPr="000818C1">
        <w:rPr>
          <w:rFonts w:ascii="Verdana" w:hAnsi="Verdana" w:cs="Tahoma"/>
          <w:color w:val="072850"/>
          <w:sz w:val="38"/>
          <w:szCs w:val="38"/>
        </w:rPr>
        <w:t xml:space="preserve">ideo </w:t>
      </w:r>
      <w:r w:rsidR="00692129" w:rsidRPr="000818C1">
        <w:rPr>
          <w:rFonts w:ascii="Verdana" w:hAnsi="Verdana" w:cs="Tahoma"/>
          <w:color w:val="072850"/>
          <w:sz w:val="38"/>
          <w:szCs w:val="38"/>
        </w:rPr>
        <w:t>Kaynakları</w:t>
      </w:r>
    </w:p>
    <w:p w:rsidR="00CD7A67" w:rsidRPr="000818C1" w:rsidRDefault="00CD7A67" w:rsidP="00CD7A67">
      <w:pPr>
        <w:widowControl w:val="0"/>
        <w:autoSpaceDE w:val="0"/>
        <w:autoSpaceDN w:val="0"/>
        <w:adjustRightInd w:val="0"/>
        <w:spacing w:after="120" w:line="460" w:lineRule="atLeast"/>
        <w:rPr>
          <w:rFonts w:ascii="Verdana" w:hAnsi="Verdana" w:cs="Tahoma"/>
          <w:color w:val="29809C"/>
          <w:sz w:val="34"/>
          <w:szCs w:val="34"/>
        </w:rPr>
      </w:pPr>
      <w:r w:rsidRPr="000818C1">
        <w:rPr>
          <w:rFonts w:ascii="Verdana" w:hAnsi="Verdana" w:cs="Tahoma"/>
          <w:color w:val="29809C"/>
          <w:sz w:val="34"/>
          <w:szCs w:val="34"/>
        </w:rPr>
        <w:t xml:space="preserve">4.1 </w:t>
      </w:r>
      <w:r w:rsidR="00692129" w:rsidRPr="000818C1">
        <w:rPr>
          <w:rFonts w:ascii="Verdana" w:hAnsi="Verdana" w:cs="Tahoma"/>
          <w:color w:val="29809C"/>
          <w:sz w:val="34"/>
          <w:szCs w:val="34"/>
        </w:rPr>
        <w:t>V</w:t>
      </w:r>
      <w:r w:rsidRPr="000818C1">
        <w:rPr>
          <w:rFonts w:ascii="Verdana" w:hAnsi="Verdana" w:cs="Tahoma"/>
          <w:color w:val="29809C"/>
          <w:sz w:val="34"/>
          <w:szCs w:val="34"/>
        </w:rPr>
        <w:t xml:space="preserve">ideo </w:t>
      </w:r>
      <w:r w:rsidR="00692129" w:rsidRPr="000818C1">
        <w:rPr>
          <w:rFonts w:ascii="Verdana" w:hAnsi="Verdana" w:cs="Tahoma"/>
          <w:color w:val="29809C"/>
          <w:sz w:val="34"/>
          <w:szCs w:val="34"/>
        </w:rPr>
        <w:t>kaydından öğrenmek</w:t>
      </w:r>
    </w:p>
    <w:p w:rsidR="00DC2673" w:rsidRPr="000818C1" w:rsidRDefault="00DC2673" w:rsidP="00DC2673">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Bu video kaydı size video materyallerden nasıl öğreneceğiniz ü</w:t>
      </w:r>
      <w:r w:rsidR="00452A63" w:rsidRPr="000818C1">
        <w:rPr>
          <w:rFonts w:ascii="Verdana" w:hAnsi="Verdana" w:cs="Tahoma"/>
          <w:color w:val="262626"/>
          <w:sz w:val="26"/>
          <w:szCs w:val="26"/>
        </w:rPr>
        <w:t>z</w:t>
      </w:r>
      <w:r w:rsidRPr="000818C1">
        <w:rPr>
          <w:rFonts w:ascii="Verdana" w:hAnsi="Verdana" w:cs="Tahoma"/>
          <w:color w:val="262626"/>
          <w:sz w:val="26"/>
          <w:szCs w:val="26"/>
        </w:rPr>
        <w:t xml:space="preserve">erine rehberlik yapmak </w:t>
      </w:r>
      <w:r w:rsidR="00452A63" w:rsidRPr="000818C1">
        <w:rPr>
          <w:rFonts w:ascii="Verdana" w:hAnsi="Verdana" w:cs="Tahoma"/>
          <w:color w:val="262626"/>
          <w:sz w:val="26"/>
          <w:szCs w:val="26"/>
        </w:rPr>
        <w:t>için</w:t>
      </w:r>
      <w:r w:rsidRPr="000818C1">
        <w:rPr>
          <w:rFonts w:ascii="Verdana" w:hAnsi="Verdana" w:cs="Tahoma"/>
          <w:color w:val="262626"/>
          <w:sz w:val="26"/>
          <w:szCs w:val="26"/>
        </w:rPr>
        <w:t xml:space="preserve"> tasarlanmış kısa bir kayıttır. </w:t>
      </w:r>
    </w:p>
    <w:p w:rsidR="00DC2673" w:rsidRPr="000818C1" w:rsidRDefault="00DC2673" w:rsidP="00DC2673">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İnteraktif içerik buradadır. Lütfen kullanmak için web sitesini ziyaret edin.</w:t>
      </w:r>
    </w:p>
    <w:p w:rsidR="00CD7A67" w:rsidRPr="000818C1" w:rsidRDefault="00DC2673" w:rsidP="00CD7A67">
      <w:pPr>
        <w:widowControl w:val="0"/>
        <w:autoSpaceDE w:val="0"/>
        <w:autoSpaceDN w:val="0"/>
        <w:adjustRightInd w:val="0"/>
        <w:spacing w:after="0" w:line="340" w:lineRule="atLeast"/>
        <w:rPr>
          <w:rFonts w:ascii="Verdana" w:hAnsi="Verdana" w:cs="Tahoma"/>
          <w:b/>
          <w:bCs/>
          <w:color w:val="072850"/>
          <w:sz w:val="26"/>
          <w:szCs w:val="26"/>
          <w:u w:val="single"/>
        </w:rPr>
      </w:pPr>
      <w:r w:rsidRPr="000818C1">
        <w:rPr>
          <w:rFonts w:ascii="Verdana" w:hAnsi="Verdana" w:cs="Tahoma"/>
          <w:color w:val="072850"/>
          <w:sz w:val="26"/>
          <w:szCs w:val="26"/>
          <w:u w:val="single"/>
        </w:rPr>
        <w:t>DVD’den öğrenmek video kaydı</w:t>
      </w:r>
      <w:r w:rsidR="00835CB0" w:rsidRPr="000818C1">
        <w:rPr>
          <w:rFonts w:ascii="Verdana" w:hAnsi="Verdana" w:cs="Tahoma"/>
          <w:color w:val="072850"/>
          <w:sz w:val="26"/>
          <w:szCs w:val="26"/>
          <w:u w:val="single"/>
        </w:rPr>
        <w:t xml:space="preserve"> 1</w:t>
      </w:r>
      <w:r w:rsidR="00452A63" w:rsidRPr="000818C1">
        <w:rPr>
          <w:rFonts w:ascii="Verdana" w:hAnsi="Verdana" w:cs="Tahoma"/>
          <w:color w:val="072850"/>
          <w:sz w:val="26"/>
          <w:szCs w:val="26"/>
          <w:u w:val="single"/>
        </w:rPr>
        <w:t>’</w:t>
      </w:r>
      <w:r w:rsidR="00835CB0" w:rsidRPr="000818C1">
        <w:rPr>
          <w:rFonts w:ascii="Verdana" w:hAnsi="Verdana" w:cs="Tahoma"/>
          <w:color w:val="072850"/>
          <w:sz w:val="26"/>
          <w:szCs w:val="26"/>
          <w:u w:val="single"/>
        </w:rPr>
        <w:t>i</w:t>
      </w:r>
      <w:r w:rsidR="00452A63" w:rsidRPr="000818C1">
        <w:rPr>
          <w:rFonts w:ascii="Verdana" w:hAnsi="Verdana" w:cs="Tahoma"/>
          <w:color w:val="072850"/>
          <w:sz w:val="26"/>
          <w:szCs w:val="26"/>
          <w:u w:val="single"/>
        </w:rPr>
        <w:t xml:space="preserve"> başlat</w:t>
      </w:r>
    </w:p>
    <w:p w:rsidR="00452A63" w:rsidRPr="000818C1" w:rsidRDefault="00452A63" w:rsidP="00452A63">
      <w:pPr>
        <w:widowControl w:val="0"/>
        <w:autoSpaceDE w:val="0"/>
        <w:autoSpaceDN w:val="0"/>
        <w:adjustRightInd w:val="0"/>
        <w:spacing w:after="0" w:line="340" w:lineRule="atLeast"/>
        <w:rPr>
          <w:rFonts w:ascii="Verdana" w:hAnsi="Verdana" w:cs="Tahoma"/>
          <w:b/>
          <w:bCs/>
          <w:color w:val="072850"/>
          <w:sz w:val="26"/>
          <w:szCs w:val="26"/>
          <w:u w:val="single"/>
        </w:rPr>
      </w:pPr>
      <w:r w:rsidRPr="000818C1">
        <w:rPr>
          <w:rFonts w:ascii="Verdana" w:hAnsi="Verdana" w:cs="Tahoma"/>
          <w:color w:val="072850"/>
          <w:sz w:val="26"/>
          <w:szCs w:val="26"/>
          <w:u w:val="single"/>
        </w:rPr>
        <w:t xml:space="preserve">DVD’den öğrenmek video kaydı </w:t>
      </w:r>
      <w:r w:rsidR="00835CB0" w:rsidRPr="000818C1">
        <w:rPr>
          <w:rFonts w:ascii="Verdana" w:hAnsi="Verdana" w:cs="Tahoma"/>
          <w:color w:val="072850"/>
          <w:sz w:val="26"/>
          <w:szCs w:val="26"/>
          <w:u w:val="single"/>
        </w:rPr>
        <w:t xml:space="preserve">1 </w:t>
      </w:r>
      <w:r w:rsidRPr="000818C1">
        <w:rPr>
          <w:rFonts w:ascii="Verdana" w:hAnsi="Verdana" w:cs="Tahoma"/>
          <w:color w:val="072850"/>
          <w:sz w:val="26"/>
          <w:szCs w:val="26"/>
          <w:u w:val="single"/>
        </w:rPr>
        <w:t>dökümünü görüntüle</w:t>
      </w:r>
    </w:p>
    <w:p w:rsidR="00452A63" w:rsidRPr="000818C1" w:rsidRDefault="00452A63" w:rsidP="00CD7A67">
      <w:pPr>
        <w:widowControl w:val="0"/>
        <w:autoSpaceDE w:val="0"/>
        <w:autoSpaceDN w:val="0"/>
        <w:adjustRightInd w:val="0"/>
        <w:spacing w:after="0" w:line="340" w:lineRule="atLeast"/>
        <w:rPr>
          <w:rFonts w:ascii="Verdana" w:hAnsi="Verdana"/>
        </w:rPr>
      </w:pPr>
    </w:p>
    <w:p w:rsidR="00CD7A67" w:rsidRPr="000818C1" w:rsidRDefault="00CD7A67" w:rsidP="00CD7A67">
      <w:pPr>
        <w:widowControl w:val="0"/>
        <w:autoSpaceDE w:val="0"/>
        <w:autoSpaceDN w:val="0"/>
        <w:adjustRightInd w:val="0"/>
        <w:spacing w:after="120" w:line="460" w:lineRule="atLeast"/>
        <w:rPr>
          <w:rFonts w:ascii="Verdana" w:hAnsi="Verdana" w:cs="Tahoma"/>
          <w:color w:val="29809C"/>
          <w:sz w:val="34"/>
          <w:szCs w:val="34"/>
        </w:rPr>
      </w:pPr>
      <w:r w:rsidRPr="000818C1">
        <w:rPr>
          <w:rFonts w:ascii="Verdana" w:hAnsi="Verdana" w:cs="Tahoma"/>
          <w:color w:val="29809C"/>
          <w:sz w:val="34"/>
          <w:szCs w:val="34"/>
        </w:rPr>
        <w:t xml:space="preserve">4.2 </w:t>
      </w:r>
      <w:r w:rsidR="005402E3" w:rsidRPr="000818C1">
        <w:rPr>
          <w:rFonts w:ascii="Verdana" w:hAnsi="Verdana" w:cs="Tahoma"/>
          <w:color w:val="29809C"/>
          <w:sz w:val="34"/>
          <w:szCs w:val="34"/>
        </w:rPr>
        <w:t>Gözetlemeye giriş</w:t>
      </w:r>
    </w:p>
    <w:p w:rsidR="00CD7A67" w:rsidRPr="000818C1" w:rsidRDefault="00D07499"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 xml:space="preserve">Bu bölümdeki videolar, bir fikir ve uygulama olarak size gözetlemeyi tanıtacaklar. </w:t>
      </w:r>
      <w:r w:rsidR="00583DFE" w:rsidRPr="000818C1">
        <w:rPr>
          <w:rFonts w:ascii="Verdana" w:hAnsi="Verdana" w:cs="Tahoma"/>
          <w:color w:val="262626"/>
          <w:sz w:val="26"/>
          <w:szCs w:val="26"/>
        </w:rPr>
        <w:t>Videoların ana teması gözetlemenin nasıl iki ucu keskin olabileceğini üzerine: hem koruyucu hem de cezalandırıcı yanları var. Gözetlemenin işte bu iki yanlı doğası</w:t>
      </w:r>
      <w:r w:rsidR="00CA5C85" w:rsidRPr="000818C1">
        <w:rPr>
          <w:rFonts w:ascii="Verdana" w:hAnsi="Verdana" w:cs="Tahoma"/>
          <w:color w:val="262626"/>
          <w:sz w:val="26"/>
          <w:szCs w:val="26"/>
        </w:rPr>
        <w:t>,</w:t>
      </w:r>
      <w:r w:rsidR="00583DFE" w:rsidRPr="000818C1">
        <w:rPr>
          <w:rFonts w:ascii="Verdana" w:hAnsi="Verdana" w:cs="Tahoma"/>
          <w:color w:val="262626"/>
          <w:sz w:val="26"/>
          <w:szCs w:val="26"/>
        </w:rPr>
        <w:t xml:space="preserve"> bi</w:t>
      </w:r>
      <w:r w:rsidR="00CA5C85" w:rsidRPr="000818C1">
        <w:rPr>
          <w:rFonts w:ascii="Verdana" w:hAnsi="Verdana" w:cs="Tahoma"/>
          <w:color w:val="262626"/>
          <w:sz w:val="26"/>
          <w:szCs w:val="26"/>
        </w:rPr>
        <w:t>r</w:t>
      </w:r>
      <w:r w:rsidR="00583DFE" w:rsidRPr="000818C1">
        <w:rPr>
          <w:rFonts w:ascii="Verdana" w:hAnsi="Verdana" w:cs="Tahoma"/>
          <w:color w:val="262626"/>
          <w:sz w:val="26"/>
          <w:szCs w:val="26"/>
        </w:rPr>
        <w:t xml:space="preserve"> alışveriş merkezi vaka incelemesi ile araştırılıyor.</w:t>
      </w:r>
      <w:r w:rsidR="00CD7A67" w:rsidRPr="000818C1">
        <w:rPr>
          <w:rFonts w:ascii="Verdana" w:hAnsi="Verdana" w:cs="Tahoma"/>
          <w:color w:val="262626"/>
          <w:sz w:val="26"/>
          <w:szCs w:val="26"/>
        </w:rPr>
        <w:t xml:space="preserve"> </w:t>
      </w:r>
      <w:r w:rsidR="00583DFE" w:rsidRPr="000818C1">
        <w:rPr>
          <w:rFonts w:ascii="Verdana" w:hAnsi="Verdana" w:cs="Tahoma"/>
          <w:color w:val="262626"/>
          <w:sz w:val="26"/>
          <w:szCs w:val="26"/>
        </w:rPr>
        <w:t>Bir akademisyen, politika yapıcı ve m</w:t>
      </w:r>
      <w:r w:rsidR="00832F5E" w:rsidRPr="000818C1">
        <w:rPr>
          <w:rFonts w:ascii="Verdana" w:hAnsi="Verdana" w:cs="Tahoma"/>
          <w:color w:val="262626"/>
          <w:sz w:val="26"/>
          <w:szCs w:val="26"/>
        </w:rPr>
        <w:t>erkezin değişik kullanıcıları ile</w:t>
      </w:r>
      <w:r w:rsidR="00583DFE" w:rsidRPr="000818C1">
        <w:rPr>
          <w:rFonts w:ascii="Verdana" w:hAnsi="Verdana" w:cs="Tahoma"/>
          <w:color w:val="262626"/>
          <w:sz w:val="26"/>
          <w:szCs w:val="26"/>
        </w:rPr>
        <w:t xml:space="preserve"> çalışanları gibi kişilerle yapılan mülakatlar gibi bir dizi farklı delil ile karşılaşacaksınız. </w:t>
      </w:r>
    </w:p>
    <w:p w:rsidR="005402E3" w:rsidRPr="000818C1" w:rsidRDefault="005402E3" w:rsidP="005402E3">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İnteraktif içerik buradadır. Lütfen kullanmak için web sitesini ziyaret edin.</w:t>
      </w:r>
    </w:p>
    <w:p w:rsidR="0064050C" w:rsidRPr="000818C1" w:rsidRDefault="0064050C" w:rsidP="0064050C">
      <w:pPr>
        <w:widowControl w:val="0"/>
        <w:autoSpaceDE w:val="0"/>
        <w:autoSpaceDN w:val="0"/>
        <w:adjustRightInd w:val="0"/>
        <w:spacing w:after="0" w:line="340" w:lineRule="atLeast"/>
        <w:rPr>
          <w:rFonts w:ascii="Verdana" w:hAnsi="Verdana" w:cs="Tahoma"/>
          <w:b/>
          <w:bCs/>
          <w:color w:val="072850"/>
          <w:sz w:val="26"/>
          <w:szCs w:val="26"/>
          <w:u w:val="single"/>
        </w:rPr>
      </w:pPr>
      <w:r w:rsidRPr="000818C1">
        <w:rPr>
          <w:rFonts w:ascii="Verdana" w:hAnsi="Verdana" w:cs="Tahoma"/>
          <w:color w:val="072850"/>
          <w:sz w:val="26"/>
          <w:szCs w:val="26"/>
          <w:u w:val="single"/>
        </w:rPr>
        <w:t>DVD’den öğrenmek video kaydı 2’yi başlat</w:t>
      </w:r>
    </w:p>
    <w:p w:rsidR="0064050C" w:rsidRPr="000818C1" w:rsidRDefault="0064050C" w:rsidP="0064050C">
      <w:pPr>
        <w:widowControl w:val="0"/>
        <w:autoSpaceDE w:val="0"/>
        <w:autoSpaceDN w:val="0"/>
        <w:adjustRightInd w:val="0"/>
        <w:spacing w:after="0" w:line="340" w:lineRule="atLeast"/>
        <w:rPr>
          <w:rFonts w:ascii="Verdana" w:hAnsi="Verdana" w:cs="Tahoma"/>
          <w:b/>
          <w:bCs/>
          <w:color w:val="072850"/>
          <w:sz w:val="26"/>
          <w:szCs w:val="26"/>
          <w:u w:val="single"/>
        </w:rPr>
      </w:pPr>
      <w:r w:rsidRPr="000818C1">
        <w:rPr>
          <w:rFonts w:ascii="Verdana" w:hAnsi="Verdana" w:cs="Tahoma"/>
          <w:color w:val="072850"/>
          <w:sz w:val="26"/>
          <w:szCs w:val="26"/>
          <w:u w:val="single"/>
        </w:rPr>
        <w:t>DVD’den öğrenmek video kaydı 2 dökümünü görüntüle</w:t>
      </w:r>
    </w:p>
    <w:p w:rsidR="005402E3" w:rsidRPr="000818C1" w:rsidRDefault="005402E3" w:rsidP="005402E3">
      <w:pPr>
        <w:widowControl w:val="0"/>
        <w:autoSpaceDE w:val="0"/>
        <w:autoSpaceDN w:val="0"/>
        <w:adjustRightInd w:val="0"/>
        <w:spacing w:after="120" w:line="340" w:lineRule="atLeast"/>
        <w:rPr>
          <w:rFonts w:ascii="Verdana" w:hAnsi="Verdana" w:cs="Tahoma"/>
          <w:color w:val="262626"/>
          <w:sz w:val="26"/>
          <w:szCs w:val="26"/>
        </w:rPr>
      </w:pPr>
    </w:p>
    <w:p w:rsidR="005402E3" w:rsidRPr="000818C1" w:rsidRDefault="005402E3" w:rsidP="005402E3">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İnteraktif içerik buradadır. Lütfen kullanmak için web sitesini ziyaret edin.</w:t>
      </w:r>
    </w:p>
    <w:p w:rsidR="002D6CC3" w:rsidRPr="000818C1" w:rsidRDefault="002D6CC3" w:rsidP="002D6CC3">
      <w:pPr>
        <w:widowControl w:val="0"/>
        <w:autoSpaceDE w:val="0"/>
        <w:autoSpaceDN w:val="0"/>
        <w:adjustRightInd w:val="0"/>
        <w:spacing w:after="0" w:line="340" w:lineRule="atLeast"/>
        <w:rPr>
          <w:rFonts w:ascii="Verdana" w:hAnsi="Verdana" w:cs="Tahoma"/>
          <w:b/>
          <w:bCs/>
          <w:color w:val="072850"/>
          <w:sz w:val="26"/>
          <w:szCs w:val="26"/>
          <w:u w:val="single"/>
        </w:rPr>
      </w:pPr>
      <w:r w:rsidRPr="000818C1">
        <w:rPr>
          <w:rFonts w:ascii="Verdana" w:hAnsi="Verdana" w:cs="Tahoma"/>
          <w:color w:val="072850"/>
          <w:sz w:val="26"/>
          <w:szCs w:val="26"/>
          <w:u w:val="single"/>
        </w:rPr>
        <w:t>DVD’den öğrenmek video kaydı 3’ü başlat</w:t>
      </w:r>
    </w:p>
    <w:p w:rsidR="002D6CC3" w:rsidRPr="000818C1" w:rsidRDefault="002D6CC3" w:rsidP="002D6CC3">
      <w:pPr>
        <w:widowControl w:val="0"/>
        <w:autoSpaceDE w:val="0"/>
        <w:autoSpaceDN w:val="0"/>
        <w:adjustRightInd w:val="0"/>
        <w:spacing w:after="0" w:line="340" w:lineRule="atLeast"/>
        <w:rPr>
          <w:rFonts w:ascii="Verdana" w:hAnsi="Verdana" w:cs="Tahoma"/>
          <w:b/>
          <w:bCs/>
          <w:color w:val="072850"/>
          <w:sz w:val="26"/>
          <w:szCs w:val="26"/>
          <w:u w:val="single"/>
        </w:rPr>
      </w:pPr>
      <w:r w:rsidRPr="000818C1">
        <w:rPr>
          <w:rFonts w:ascii="Verdana" w:hAnsi="Verdana" w:cs="Tahoma"/>
          <w:color w:val="072850"/>
          <w:sz w:val="26"/>
          <w:szCs w:val="26"/>
          <w:u w:val="single"/>
        </w:rPr>
        <w:t>DVD’den öğrenmek video kaydı 3 dökümünü görüntüle</w:t>
      </w:r>
    </w:p>
    <w:p w:rsidR="00622B60" w:rsidRPr="000818C1" w:rsidRDefault="00622B60" w:rsidP="00CD7A67">
      <w:pPr>
        <w:widowControl w:val="0"/>
        <w:autoSpaceDE w:val="0"/>
        <w:autoSpaceDN w:val="0"/>
        <w:adjustRightInd w:val="0"/>
        <w:spacing w:after="120" w:line="500" w:lineRule="atLeast"/>
        <w:rPr>
          <w:rFonts w:ascii="Verdana" w:hAnsi="Verdana" w:cs="Tahoma"/>
          <w:color w:val="072850"/>
          <w:sz w:val="38"/>
          <w:szCs w:val="38"/>
        </w:rPr>
      </w:pPr>
    </w:p>
    <w:p w:rsidR="00CD7A67" w:rsidRPr="000818C1" w:rsidRDefault="00CD7A67" w:rsidP="00CD7A67">
      <w:pPr>
        <w:widowControl w:val="0"/>
        <w:autoSpaceDE w:val="0"/>
        <w:autoSpaceDN w:val="0"/>
        <w:adjustRightInd w:val="0"/>
        <w:spacing w:after="120" w:line="500" w:lineRule="atLeast"/>
        <w:rPr>
          <w:rFonts w:ascii="Verdana" w:hAnsi="Verdana" w:cs="Tahoma"/>
          <w:color w:val="072850"/>
          <w:sz w:val="38"/>
          <w:szCs w:val="38"/>
        </w:rPr>
      </w:pPr>
      <w:r w:rsidRPr="000818C1">
        <w:rPr>
          <w:rFonts w:ascii="Verdana" w:hAnsi="Verdana" w:cs="Tahoma"/>
          <w:color w:val="072850"/>
          <w:sz w:val="38"/>
          <w:szCs w:val="38"/>
        </w:rPr>
        <w:t xml:space="preserve">5 </w:t>
      </w:r>
      <w:r w:rsidR="005402E3" w:rsidRPr="000818C1">
        <w:rPr>
          <w:rFonts w:ascii="Verdana" w:hAnsi="Verdana" w:cs="Tahoma"/>
          <w:color w:val="072850"/>
          <w:sz w:val="38"/>
          <w:szCs w:val="38"/>
        </w:rPr>
        <w:t>Ek öğrenme kaynakları</w:t>
      </w:r>
    </w:p>
    <w:p w:rsidR="00CD7A67" w:rsidRPr="000818C1" w:rsidRDefault="00CD7A67"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b/>
          <w:bCs/>
          <w:color w:val="262626"/>
          <w:sz w:val="26"/>
          <w:szCs w:val="26"/>
        </w:rPr>
        <w:t xml:space="preserve">Video </w:t>
      </w:r>
      <w:r w:rsidR="005402E3" w:rsidRPr="000818C1">
        <w:rPr>
          <w:rFonts w:ascii="Verdana" w:hAnsi="Verdana" w:cs="Tahoma"/>
          <w:b/>
          <w:bCs/>
          <w:color w:val="262626"/>
          <w:sz w:val="26"/>
          <w:szCs w:val="26"/>
        </w:rPr>
        <w:t>kaynakları</w:t>
      </w:r>
    </w:p>
    <w:p w:rsidR="00CD7A67" w:rsidRPr="000818C1" w:rsidRDefault="000C39DA"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Bu ünitedeki videoların teması ilginizi çektiyse aşağıdaki videoyu izleyere</w:t>
      </w:r>
      <w:r w:rsidR="000818C1" w:rsidRPr="000818C1">
        <w:rPr>
          <w:rFonts w:ascii="Verdana" w:hAnsi="Verdana" w:cs="Tahoma"/>
          <w:color w:val="262626"/>
          <w:sz w:val="26"/>
          <w:szCs w:val="26"/>
        </w:rPr>
        <w:t>k</w:t>
      </w:r>
      <w:r w:rsidRPr="000818C1">
        <w:rPr>
          <w:rFonts w:ascii="Verdana" w:hAnsi="Verdana" w:cs="Tahoma"/>
          <w:color w:val="262626"/>
          <w:sz w:val="26"/>
          <w:szCs w:val="26"/>
        </w:rPr>
        <w:t xml:space="preserve"> DD208 Refah, </w:t>
      </w:r>
      <w:r w:rsidR="000818C1" w:rsidRPr="000818C1">
        <w:rPr>
          <w:rFonts w:ascii="Verdana" w:hAnsi="Verdana" w:cs="Tahoma"/>
          <w:color w:val="262626"/>
          <w:sz w:val="26"/>
          <w:szCs w:val="26"/>
        </w:rPr>
        <w:t>S</w:t>
      </w:r>
      <w:r w:rsidRPr="000818C1">
        <w:rPr>
          <w:rFonts w:ascii="Verdana" w:hAnsi="Verdana" w:cs="Tahoma"/>
          <w:color w:val="262626"/>
          <w:sz w:val="26"/>
          <w:szCs w:val="26"/>
        </w:rPr>
        <w:t xml:space="preserve">uç ve </w:t>
      </w:r>
      <w:r w:rsidR="000818C1" w:rsidRPr="000818C1">
        <w:rPr>
          <w:rFonts w:ascii="Verdana" w:hAnsi="Verdana" w:cs="Tahoma"/>
          <w:color w:val="262626"/>
          <w:sz w:val="26"/>
          <w:szCs w:val="26"/>
        </w:rPr>
        <w:t>T</w:t>
      </w:r>
      <w:r w:rsidRPr="000818C1">
        <w:rPr>
          <w:rFonts w:ascii="Verdana" w:hAnsi="Verdana" w:cs="Tahoma"/>
          <w:color w:val="262626"/>
          <w:sz w:val="26"/>
          <w:szCs w:val="26"/>
        </w:rPr>
        <w:t xml:space="preserve">oplum isimli AÜ dersi ile ilgili bilgi alabilirsiniz. </w:t>
      </w:r>
    </w:p>
    <w:p w:rsidR="000C39DA" w:rsidRPr="000818C1" w:rsidRDefault="000C39DA" w:rsidP="000C39DA">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İnteraktif içerik buradadır. Lütfen kullanmak için web sitesini ziyaret edin.</w:t>
      </w:r>
    </w:p>
    <w:p w:rsidR="00CD7A67" w:rsidRPr="000818C1" w:rsidRDefault="00FA7C97" w:rsidP="00CD7A67">
      <w:pPr>
        <w:widowControl w:val="0"/>
        <w:autoSpaceDE w:val="0"/>
        <w:autoSpaceDN w:val="0"/>
        <w:adjustRightInd w:val="0"/>
        <w:spacing w:after="0" w:line="340" w:lineRule="atLeast"/>
        <w:rPr>
          <w:rFonts w:ascii="Verdana" w:hAnsi="Verdana" w:cs="Tahoma"/>
          <w:color w:val="262626"/>
          <w:sz w:val="26"/>
          <w:szCs w:val="26"/>
        </w:rPr>
      </w:pPr>
      <w:hyperlink r:id="rId8" w:history="1">
        <w:r w:rsidR="000C39DA" w:rsidRPr="000818C1">
          <w:rPr>
            <w:rFonts w:ascii="Verdana" w:hAnsi="Verdana" w:cs="Tahoma"/>
            <w:color w:val="0F4A8E"/>
            <w:sz w:val="26"/>
            <w:szCs w:val="26"/>
          </w:rPr>
          <w:t>Yüksek Çözünürlüklü Videoyu Başlat</w:t>
        </w:r>
      </w:hyperlink>
    </w:p>
    <w:p w:rsidR="00CD7A67" w:rsidRPr="000818C1" w:rsidRDefault="00CD7A67" w:rsidP="00CD7A67">
      <w:pPr>
        <w:widowControl w:val="0"/>
        <w:autoSpaceDE w:val="0"/>
        <w:autoSpaceDN w:val="0"/>
        <w:adjustRightInd w:val="0"/>
        <w:spacing w:after="0" w:line="340" w:lineRule="atLeast"/>
        <w:rPr>
          <w:rFonts w:ascii="Verdana" w:hAnsi="Verdana" w:cs="Tahoma"/>
          <w:b/>
          <w:bCs/>
          <w:color w:val="072850"/>
          <w:sz w:val="26"/>
          <w:szCs w:val="26"/>
        </w:rPr>
      </w:pPr>
      <w:r w:rsidRPr="000818C1">
        <w:rPr>
          <w:rFonts w:ascii="Verdana" w:hAnsi="Verdana" w:cs="Tahoma"/>
          <w:color w:val="072850"/>
          <w:sz w:val="26"/>
          <w:szCs w:val="26"/>
        </w:rPr>
        <w:t xml:space="preserve">DD208 </w:t>
      </w:r>
      <w:r w:rsidR="000C39DA" w:rsidRPr="000818C1">
        <w:rPr>
          <w:rFonts w:ascii="Verdana" w:hAnsi="Verdana" w:cs="Tahoma"/>
          <w:color w:val="072850"/>
          <w:sz w:val="26"/>
          <w:szCs w:val="26"/>
        </w:rPr>
        <w:t>tanıtım</w:t>
      </w:r>
      <w:r w:rsidRPr="000818C1">
        <w:rPr>
          <w:rFonts w:ascii="Verdana" w:hAnsi="Verdana" w:cs="Tahoma"/>
          <w:color w:val="072850"/>
          <w:sz w:val="26"/>
          <w:szCs w:val="26"/>
        </w:rPr>
        <w:t xml:space="preserve"> video</w:t>
      </w:r>
      <w:r w:rsidR="000C39DA" w:rsidRPr="000818C1">
        <w:rPr>
          <w:rFonts w:ascii="Verdana" w:hAnsi="Verdana" w:cs="Tahoma"/>
          <w:color w:val="072850"/>
          <w:sz w:val="26"/>
          <w:szCs w:val="26"/>
        </w:rPr>
        <w:t>su</w:t>
      </w:r>
    </w:p>
    <w:p w:rsidR="000818C1" w:rsidRPr="000818C1" w:rsidRDefault="000818C1" w:rsidP="00CD7A67">
      <w:pPr>
        <w:widowControl w:val="0"/>
        <w:autoSpaceDE w:val="0"/>
        <w:autoSpaceDN w:val="0"/>
        <w:adjustRightInd w:val="0"/>
        <w:spacing w:after="120" w:line="340" w:lineRule="atLeast"/>
        <w:rPr>
          <w:rFonts w:ascii="Verdana" w:hAnsi="Verdana" w:cs="Tahoma"/>
          <w:b/>
          <w:bCs/>
          <w:color w:val="262626"/>
          <w:sz w:val="26"/>
          <w:szCs w:val="26"/>
        </w:rPr>
      </w:pPr>
    </w:p>
    <w:p w:rsidR="00CD7A67" w:rsidRPr="000818C1" w:rsidRDefault="006158B9"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b/>
          <w:bCs/>
          <w:color w:val="262626"/>
          <w:sz w:val="26"/>
          <w:szCs w:val="26"/>
        </w:rPr>
        <w:t>Çevrimiçi kaynaklar</w:t>
      </w:r>
    </w:p>
    <w:p w:rsidR="00CD7A67" w:rsidRPr="000818C1" w:rsidRDefault="003058F2"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Açık Üniversite</w:t>
      </w:r>
      <w:r w:rsidR="00CD7A67" w:rsidRPr="000818C1">
        <w:rPr>
          <w:rFonts w:ascii="Verdana" w:hAnsi="Verdana" w:cs="Tahoma"/>
          <w:color w:val="262626"/>
          <w:sz w:val="26"/>
          <w:szCs w:val="26"/>
        </w:rPr>
        <w:t xml:space="preserve"> (2007) </w:t>
      </w:r>
      <w:r w:rsidR="006158B9" w:rsidRPr="000818C1">
        <w:rPr>
          <w:rFonts w:ascii="Verdana" w:hAnsi="Verdana" w:cs="Tahoma"/>
          <w:color w:val="262626"/>
          <w:sz w:val="26"/>
          <w:szCs w:val="26"/>
        </w:rPr>
        <w:t>AÜ ile Öğrenmek</w:t>
      </w:r>
      <w:r w:rsidR="00CD7A67" w:rsidRPr="000818C1">
        <w:rPr>
          <w:rFonts w:ascii="Verdana" w:hAnsi="Verdana" w:cs="Tahoma"/>
          <w:color w:val="262626"/>
          <w:sz w:val="26"/>
          <w:szCs w:val="26"/>
        </w:rPr>
        <w:t xml:space="preserve"> [</w:t>
      </w:r>
      <w:r w:rsidR="006158B9" w:rsidRPr="000818C1">
        <w:rPr>
          <w:rFonts w:ascii="Verdana" w:hAnsi="Verdana" w:cs="Tahoma"/>
          <w:color w:val="262626"/>
          <w:sz w:val="26"/>
          <w:szCs w:val="26"/>
        </w:rPr>
        <w:t>çevrimiçi</w:t>
      </w:r>
      <w:r w:rsidR="00CD7A67" w:rsidRPr="000818C1">
        <w:rPr>
          <w:rFonts w:ascii="Verdana" w:hAnsi="Verdana" w:cs="Tahoma"/>
          <w:color w:val="262626"/>
          <w:sz w:val="26"/>
          <w:szCs w:val="26"/>
        </w:rPr>
        <w:t>], www.open.ac.uk/learning/index.htm (</w:t>
      </w:r>
      <w:r w:rsidR="006158B9" w:rsidRPr="000818C1">
        <w:rPr>
          <w:rFonts w:ascii="Verdana" w:hAnsi="Verdana" w:cs="Tahoma"/>
          <w:color w:val="262626"/>
          <w:sz w:val="26"/>
          <w:szCs w:val="26"/>
        </w:rPr>
        <w:t>Son giriş</w:t>
      </w:r>
      <w:r w:rsidR="00CD7A67" w:rsidRPr="000818C1">
        <w:rPr>
          <w:rFonts w:ascii="Verdana" w:hAnsi="Verdana" w:cs="Tahoma"/>
          <w:color w:val="262626"/>
          <w:sz w:val="26"/>
          <w:szCs w:val="26"/>
        </w:rPr>
        <w:t xml:space="preserve"> 3 </w:t>
      </w:r>
      <w:r w:rsidR="006158B9" w:rsidRPr="000818C1">
        <w:rPr>
          <w:rFonts w:ascii="Verdana" w:hAnsi="Verdana" w:cs="Tahoma"/>
          <w:color w:val="262626"/>
          <w:sz w:val="26"/>
          <w:szCs w:val="26"/>
        </w:rPr>
        <w:t>Haziran</w:t>
      </w:r>
      <w:r w:rsidR="00CD7A67" w:rsidRPr="000818C1">
        <w:rPr>
          <w:rFonts w:ascii="Verdana" w:hAnsi="Verdana" w:cs="Tahoma"/>
          <w:color w:val="262626"/>
          <w:sz w:val="26"/>
          <w:szCs w:val="26"/>
        </w:rPr>
        <w:t xml:space="preserve"> 2009).</w:t>
      </w:r>
    </w:p>
    <w:p w:rsidR="00CD7A67" w:rsidRPr="000818C1" w:rsidRDefault="003058F2"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 xml:space="preserve">Açık Üniversite </w:t>
      </w:r>
      <w:r w:rsidR="00CD7A67" w:rsidRPr="000818C1">
        <w:rPr>
          <w:rFonts w:ascii="Verdana" w:hAnsi="Verdana" w:cs="Tahoma"/>
          <w:color w:val="262626"/>
          <w:sz w:val="26"/>
          <w:szCs w:val="26"/>
        </w:rPr>
        <w:t xml:space="preserve">(2008) </w:t>
      </w:r>
      <w:r w:rsidR="006158B9" w:rsidRPr="000818C1">
        <w:rPr>
          <w:rFonts w:ascii="Verdana" w:hAnsi="Verdana" w:cs="Tahoma"/>
          <w:color w:val="262626"/>
          <w:sz w:val="26"/>
          <w:szCs w:val="26"/>
        </w:rPr>
        <w:t>Açık Kütüphane</w:t>
      </w:r>
      <w:r w:rsidR="00CD7A67" w:rsidRPr="000818C1">
        <w:rPr>
          <w:rFonts w:ascii="Verdana" w:hAnsi="Verdana" w:cs="Tahoma"/>
          <w:color w:val="262626"/>
          <w:sz w:val="26"/>
          <w:szCs w:val="26"/>
        </w:rPr>
        <w:t xml:space="preserve"> [</w:t>
      </w:r>
      <w:r w:rsidR="006158B9" w:rsidRPr="000818C1">
        <w:rPr>
          <w:rFonts w:ascii="Verdana" w:hAnsi="Verdana" w:cs="Tahoma"/>
          <w:color w:val="262626"/>
          <w:sz w:val="26"/>
          <w:szCs w:val="26"/>
        </w:rPr>
        <w:t>çevrimiçi</w:t>
      </w:r>
      <w:r w:rsidR="00CD7A67" w:rsidRPr="000818C1">
        <w:rPr>
          <w:rFonts w:ascii="Verdana" w:hAnsi="Verdana" w:cs="Tahoma"/>
          <w:color w:val="262626"/>
          <w:sz w:val="26"/>
          <w:szCs w:val="26"/>
        </w:rPr>
        <w:t>], http://library.open.ac.uk/services/studentservices.html (</w:t>
      </w:r>
      <w:r w:rsidR="006158B9" w:rsidRPr="000818C1">
        <w:rPr>
          <w:rFonts w:ascii="Verdana" w:hAnsi="Verdana" w:cs="Tahoma"/>
          <w:color w:val="262626"/>
          <w:sz w:val="26"/>
          <w:szCs w:val="26"/>
        </w:rPr>
        <w:t xml:space="preserve">Son giriş </w:t>
      </w:r>
      <w:r w:rsidR="00CD7A67" w:rsidRPr="000818C1">
        <w:rPr>
          <w:rFonts w:ascii="Verdana" w:hAnsi="Verdana" w:cs="Tahoma"/>
          <w:color w:val="262626"/>
          <w:sz w:val="26"/>
          <w:szCs w:val="26"/>
        </w:rPr>
        <w:t xml:space="preserve">3 </w:t>
      </w:r>
      <w:r w:rsidR="006158B9" w:rsidRPr="000818C1">
        <w:rPr>
          <w:rFonts w:ascii="Verdana" w:hAnsi="Verdana" w:cs="Tahoma"/>
          <w:color w:val="262626"/>
          <w:sz w:val="26"/>
          <w:szCs w:val="26"/>
        </w:rPr>
        <w:t xml:space="preserve">Haziran </w:t>
      </w:r>
      <w:r w:rsidR="00CD7A67" w:rsidRPr="000818C1">
        <w:rPr>
          <w:rFonts w:ascii="Verdana" w:hAnsi="Verdana" w:cs="Tahoma"/>
          <w:color w:val="262626"/>
          <w:sz w:val="26"/>
          <w:szCs w:val="26"/>
        </w:rPr>
        <w:t>2009).</w:t>
      </w:r>
    </w:p>
    <w:p w:rsidR="006158B9" w:rsidRPr="000818C1" w:rsidRDefault="003058F2" w:rsidP="006158B9">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 xml:space="preserve">Açık Üniversite </w:t>
      </w:r>
      <w:r w:rsidR="00CD7A67" w:rsidRPr="000818C1">
        <w:rPr>
          <w:rFonts w:ascii="Verdana" w:hAnsi="Verdana" w:cs="Tahoma"/>
          <w:color w:val="262626"/>
          <w:sz w:val="26"/>
          <w:szCs w:val="26"/>
        </w:rPr>
        <w:t xml:space="preserve">(2008) </w:t>
      </w:r>
      <w:r w:rsidR="006158B9" w:rsidRPr="000818C1">
        <w:rPr>
          <w:rFonts w:ascii="Verdana" w:hAnsi="Verdana" w:cs="Tahoma"/>
          <w:color w:val="262626"/>
          <w:sz w:val="26"/>
          <w:szCs w:val="26"/>
        </w:rPr>
        <w:t>AÜ çalışmaları için beceriler</w:t>
      </w:r>
      <w:r w:rsidR="00CD7A67" w:rsidRPr="000818C1">
        <w:rPr>
          <w:rFonts w:ascii="Verdana" w:hAnsi="Verdana" w:cs="Tahoma"/>
          <w:color w:val="262626"/>
          <w:sz w:val="26"/>
          <w:szCs w:val="26"/>
        </w:rPr>
        <w:t xml:space="preserve"> [</w:t>
      </w:r>
      <w:r w:rsidR="006158B9" w:rsidRPr="000818C1">
        <w:rPr>
          <w:rFonts w:ascii="Verdana" w:hAnsi="Verdana" w:cs="Tahoma"/>
          <w:color w:val="262626"/>
          <w:sz w:val="26"/>
          <w:szCs w:val="26"/>
        </w:rPr>
        <w:t>çevrimiçi</w:t>
      </w:r>
      <w:r w:rsidR="00CD7A67" w:rsidRPr="000818C1">
        <w:rPr>
          <w:rFonts w:ascii="Verdana" w:hAnsi="Verdana" w:cs="Tahoma"/>
          <w:color w:val="262626"/>
          <w:sz w:val="26"/>
          <w:szCs w:val="26"/>
        </w:rPr>
        <w:t>], www.open.ac.uk/skillsforstudy/your-learning-style.php (</w:t>
      </w:r>
      <w:r w:rsidRPr="000818C1">
        <w:rPr>
          <w:rFonts w:ascii="Verdana" w:hAnsi="Verdana" w:cs="Tahoma"/>
          <w:color w:val="262626"/>
          <w:sz w:val="26"/>
          <w:szCs w:val="26"/>
        </w:rPr>
        <w:t xml:space="preserve">Son giriş </w:t>
      </w:r>
      <w:r w:rsidR="00CD7A67" w:rsidRPr="000818C1">
        <w:rPr>
          <w:rFonts w:ascii="Verdana" w:hAnsi="Verdana" w:cs="Tahoma"/>
          <w:color w:val="262626"/>
          <w:sz w:val="26"/>
          <w:szCs w:val="26"/>
        </w:rPr>
        <w:t xml:space="preserve"> 3 </w:t>
      </w:r>
      <w:r w:rsidR="006158B9" w:rsidRPr="000818C1">
        <w:rPr>
          <w:rFonts w:ascii="Verdana" w:hAnsi="Verdana" w:cs="Tahoma"/>
          <w:color w:val="262626"/>
          <w:sz w:val="26"/>
          <w:szCs w:val="26"/>
        </w:rPr>
        <w:t>Haziran 2009).</w:t>
      </w:r>
    </w:p>
    <w:p w:rsidR="000818C1" w:rsidRPr="000818C1" w:rsidRDefault="000818C1" w:rsidP="00CD7A67">
      <w:pPr>
        <w:widowControl w:val="0"/>
        <w:autoSpaceDE w:val="0"/>
        <w:autoSpaceDN w:val="0"/>
        <w:adjustRightInd w:val="0"/>
        <w:spacing w:after="120" w:line="340" w:lineRule="atLeast"/>
        <w:rPr>
          <w:rFonts w:ascii="Verdana" w:hAnsi="Verdana" w:cs="Tahoma"/>
          <w:b/>
          <w:bCs/>
          <w:color w:val="262626"/>
          <w:sz w:val="26"/>
          <w:szCs w:val="26"/>
        </w:rPr>
      </w:pPr>
    </w:p>
    <w:p w:rsidR="00CD7A67" w:rsidRPr="000818C1" w:rsidRDefault="006158B9"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b/>
          <w:bCs/>
          <w:color w:val="262626"/>
          <w:sz w:val="26"/>
          <w:szCs w:val="26"/>
        </w:rPr>
        <w:t>Basılı kaynaklar</w:t>
      </w:r>
    </w:p>
    <w:p w:rsidR="00CD7A67" w:rsidRPr="000818C1" w:rsidRDefault="00CD7A67"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Redman, P. (2006) Good Essay Writing: A Social Sciences Guide (3rd edn), London, Sage/Milton Keynes, The Open University.</w:t>
      </w:r>
    </w:p>
    <w:p w:rsidR="00CD7A67" w:rsidRPr="000818C1" w:rsidRDefault="00CD7A67"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Redman, P. (2003) Writing in Your Own Words, Milton Keynes, The Open University.</w:t>
      </w:r>
    </w:p>
    <w:p w:rsidR="00CD7A67" w:rsidRPr="000818C1" w:rsidRDefault="00CD7A67" w:rsidP="00CD7A67">
      <w:pPr>
        <w:widowControl w:val="0"/>
        <w:autoSpaceDE w:val="0"/>
        <w:autoSpaceDN w:val="0"/>
        <w:adjustRightInd w:val="0"/>
        <w:spacing w:after="120" w:line="360" w:lineRule="atLeast"/>
        <w:rPr>
          <w:rFonts w:ascii="Verdana" w:hAnsi="Verdana" w:cs="Tahoma"/>
          <w:b/>
          <w:bCs/>
          <w:sz w:val="26"/>
          <w:szCs w:val="26"/>
        </w:rPr>
      </w:pPr>
      <w:r w:rsidRPr="000818C1">
        <w:rPr>
          <w:rFonts w:ascii="Verdana" w:hAnsi="Verdana" w:cs="Tahoma"/>
          <w:b/>
          <w:bCs/>
          <w:sz w:val="26"/>
          <w:szCs w:val="26"/>
        </w:rPr>
        <w:t>Video mater</w:t>
      </w:r>
      <w:r w:rsidR="00462E60" w:rsidRPr="000818C1">
        <w:rPr>
          <w:rFonts w:ascii="Verdana" w:hAnsi="Verdana" w:cs="Tahoma"/>
          <w:b/>
          <w:bCs/>
          <w:sz w:val="26"/>
          <w:szCs w:val="26"/>
        </w:rPr>
        <w:t>yalleri</w:t>
      </w:r>
    </w:p>
    <w:p w:rsidR="00CD7A67" w:rsidRPr="000818C1" w:rsidRDefault="005F15E1" w:rsidP="00CD7A67">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Bu özetler</w:t>
      </w:r>
      <w:r w:rsidR="00CD7A67" w:rsidRPr="000818C1">
        <w:rPr>
          <w:rFonts w:ascii="Verdana" w:hAnsi="Verdana" w:cs="Tahoma"/>
          <w:color w:val="262626"/>
          <w:sz w:val="26"/>
          <w:szCs w:val="26"/>
        </w:rPr>
        <w:t xml:space="preserve"> </w:t>
      </w:r>
      <w:r w:rsidRPr="000818C1">
        <w:rPr>
          <w:rFonts w:ascii="Verdana" w:hAnsi="Verdana" w:cs="Tahoma"/>
          <w:color w:val="262626"/>
          <w:sz w:val="26"/>
          <w:szCs w:val="26"/>
        </w:rPr>
        <w:t xml:space="preserve">şuradan alınmıştır: </w:t>
      </w:r>
      <w:r w:rsidR="00CD7A67" w:rsidRPr="000818C1">
        <w:rPr>
          <w:rFonts w:ascii="Verdana" w:hAnsi="Verdana" w:cs="Tahoma"/>
          <w:color w:val="262626"/>
          <w:sz w:val="26"/>
          <w:szCs w:val="26"/>
        </w:rPr>
        <w:t xml:space="preserve">DD208 © 2008 </w:t>
      </w:r>
      <w:r w:rsidR="000818C1" w:rsidRPr="000818C1">
        <w:rPr>
          <w:rFonts w:ascii="Verdana" w:hAnsi="Verdana" w:cs="Tahoma"/>
          <w:color w:val="262626"/>
          <w:sz w:val="26"/>
          <w:szCs w:val="26"/>
        </w:rPr>
        <w:t>Open University</w:t>
      </w:r>
      <w:r w:rsidR="00CD7A67" w:rsidRPr="000818C1">
        <w:rPr>
          <w:rFonts w:ascii="Verdana" w:hAnsi="Verdana" w:cs="Tahoma"/>
          <w:color w:val="262626"/>
          <w:sz w:val="26"/>
          <w:szCs w:val="26"/>
        </w:rPr>
        <w:t>.</w:t>
      </w:r>
    </w:p>
    <w:p w:rsidR="00CD7A67" w:rsidRPr="000818C1" w:rsidRDefault="00462E60" w:rsidP="00CD7A67">
      <w:pPr>
        <w:widowControl w:val="0"/>
        <w:autoSpaceDE w:val="0"/>
        <w:autoSpaceDN w:val="0"/>
        <w:adjustRightInd w:val="0"/>
        <w:spacing w:after="0" w:line="340" w:lineRule="atLeast"/>
        <w:rPr>
          <w:rFonts w:ascii="Verdana" w:hAnsi="Verdana" w:cs="Tahoma"/>
          <w:b/>
          <w:bCs/>
          <w:color w:val="262626"/>
          <w:sz w:val="26"/>
          <w:szCs w:val="26"/>
        </w:rPr>
      </w:pPr>
      <w:r w:rsidRPr="000818C1">
        <w:rPr>
          <w:rFonts w:ascii="Verdana" w:hAnsi="Verdana" w:cs="Tahoma"/>
          <w:b/>
          <w:bCs/>
          <w:color w:val="262626"/>
          <w:sz w:val="26"/>
          <w:szCs w:val="26"/>
        </w:rPr>
        <w:t>Ü</w:t>
      </w:r>
      <w:r w:rsidR="00CD7A67" w:rsidRPr="000818C1">
        <w:rPr>
          <w:rFonts w:ascii="Verdana" w:hAnsi="Verdana" w:cs="Tahoma"/>
          <w:b/>
          <w:bCs/>
          <w:color w:val="262626"/>
          <w:sz w:val="26"/>
          <w:szCs w:val="26"/>
        </w:rPr>
        <w:t>nit</w:t>
      </w:r>
      <w:r w:rsidRPr="000818C1">
        <w:rPr>
          <w:rFonts w:ascii="Verdana" w:hAnsi="Verdana" w:cs="Tahoma"/>
          <w:b/>
          <w:bCs/>
          <w:color w:val="262626"/>
          <w:sz w:val="26"/>
          <w:szCs w:val="26"/>
        </w:rPr>
        <w:t>e</w:t>
      </w:r>
      <w:r w:rsidR="00CD7A67" w:rsidRPr="000818C1">
        <w:rPr>
          <w:rFonts w:ascii="Verdana" w:hAnsi="Verdana" w:cs="Tahoma"/>
          <w:b/>
          <w:bCs/>
          <w:color w:val="262626"/>
          <w:sz w:val="26"/>
          <w:szCs w:val="26"/>
        </w:rPr>
        <w:t xml:space="preserve"> im</w:t>
      </w:r>
      <w:r w:rsidRPr="000818C1">
        <w:rPr>
          <w:rFonts w:ascii="Verdana" w:hAnsi="Verdana" w:cs="Tahoma"/>
          <w:b/>
          <w:bCs/>
          <w:color w:val="262626"/>
          <w:sz w:val="26"/>
          <w:szCs w:val="26"/>
        </w:rPr>
        <w:t>gesi</w:t>
      </w:r>
    </w:p>
    <w:p w:rsidR="00DE3DCD" w:rsidRPr="000818C1" w:rsidRDefault="00CD7A67" w:rsidP="00713E86">
      <w:pPr>
        <w:widowControl w:val="0"/>
        <w:autoSpaceDE w:val="0"/>
        <w:autoSpaceDN w:val="0"/>
        <w:adjustRightInd w:val="0"/>
        <w:spacing w:after="120" w:line="340" w:lineRule="atLeast"/>
        <w:rPr>
          <w:rFonts w:ascii="Verdana" w:hAnsi="Verdana" w:cs="Tahoma"/>
          <w:color w:val="262626"/>
          <w:sz w:val="26"/>
          <w:szCs w:val="26"/>
        </w:rPr>
      </w:pPr>
      <w:r w:rsidRPr="000818C1">
        <w:rPr>
          <w:rFonts w:ascii="Verdana" w:hAnsi="Verdana" w:cs="Tahoma"/>
          <w:color w:val="262626"/>
          <w:sz w:val="26"/>
          <w:szCs w:val="26"/>
        </w:rPr>
        <w:t>Michael Bina</w:t>
      </w:r>
      <w:r w:rsidR="006158B9" w:rsidRPr="000818C1">
        <w:rPr>
          <w:rFonts w:ascii="Verdana" w:hAnsi="Verdana" w:cs="Tahoma"/>
          <w:color w:val="262626"/>
          <w:sz w:val="26"/>
          <w:szCs w:val="26"/>
        </w:rPr>
        <w:t>’dan uyarlama</w:t>
      </w:r>
      <w:r w:rsidRPr="000818C1">
        <w:rPr>
          <w:rFonts w:ascii="Verdana" w:hAnsi="Verdana" w:cs="Tahoma"/>
          <w:color w:val="262626"/>
          <w:sz w:val="26"/>
          <w:szCs w:val="26"/>
        </w:rPr>
        <w:t>: Creative Commons Li</w:t>
      </w:r>
      <w:r w:rsidR="006158B9" w:rsidRPr="000818C1">
        <w:rPr>
          <w:rFonts w:ascii="Verdana" w:hAnsi="Verdana" w:cs="Tahoma"/>
          <w:color w:val="262626"/>
          <w:sz w:val="26"/>
          <w:szCs w:val="26"/>
        </w:rPr>
        <w:t>sansı ile</w:t>
      </w:r>
      <w:r w:rsidRPr="000818C1">
        <w:rPr>
          <w:rFonts w:ascii="Verdana" w:hAnsi="Verdana" w:cs="Tahoma"/>
          <w:color w:val="262626"/>
          <w:sz w:val="26"/>
          <w:szCs w:val="26"/>
        </w:rPr>
        <w:t xml:space="preserve"> [</w:t>
      </w:r>
      <w:r w:rsidR="006158B9" w:rsidRPr="000818C1">
        <w:rPr>
          <w:rFonts w:ascii="Verdana" w:hAnsi="Verdana" w:cs="Tahoma"/>
          <w:color w:val="262626"/>
          <w:sz w:val="26"/>
          <w:szCs w:val="26"/>
        </w:rPr>
        <w:t xml:space="preserve">1 </w:t>
      </w:r>
      <w:r w:rsidRPr="000818C1">
        <w:rPr>
          <w:rFonts w:ascii="Verdana" w:hAnsi="Verdana" w:cs="Tahoma"/>
          <w:color w:val="262626"/>
          <w:sz w:val="26"/>
          <w:szCs w:val="26"/>
        </w:rPr>
        <w:t>May</w:t>
      </w:r>
      <w:r w:rsidR="006158B9" w:rsidRPr="000818C1">
        <w:rPr>
          <w:rFonts w:ascii="Verdana" w:hAnsi="Verdana" w:cs="Tahoma"/>
          <w:color w:val="262626"/>
          <w:sz w:val="26"/>
          <w:szCs w:val="26"/>
        </w:rPr>
        <w:t>ıs</w:t>
      </w:r>
      <w:r w:rsidRPr="000818C1">
        <w:rPr>
          <w:rFonts w:ascii="Verdana" w:hAnsi="Verdana" w:cs="Tahoma"/>
          <w:color w:val="262626"/>
          <w:sz w:val="26"/>
          <w:szCs w:val="26"/>
        </w:rPr>
        <w:t xml:space="preserve"> 2009]</w:t>
      </w:r>
    </w:p>
    <w:p w:rsidR="000818C1" w:rsidRPr="000818C1" w:rsidRDefault="000818C1" w:rsidP="00713E86">
      <w:pPr>
        <w:widowControl w:val="0"/>
        <w:autoSpaceDE w:val="0"/>
        <w:autoSpaceDN w:val="0"/>
        <w:adjustRightInd w:val="0"/>
        <w:spacing w:after="120" w:line="340" w:lineRule="atLeast"/>
        <w:rPr>
          <w:rFonts w:ascii="Verdana" w:hAnsi="Verdana" w:cs="Tahoma"/>
          <w:color w:val="262626"/>
          <w:sz w:val="26"/>
          <w:szCs w:val="26"/>
        </w:rPr>
      </w:pPr>
    </w:p>
    <w:p w:rsidR="000818C1" w:rsidRPr="000818C1" w:rsidRDefault="000818C1" w:rsidP="000818C1">
      <w:pPr>
        <w:spacing w:before="80" w:after="80" w:line="170" w:lineRule="atLeast"/>
        <w:outlineLvl w:val="1"/>
        <w:rPr>
          <w:rFonts w:ascii="Verdana" w:eastAsia="Times New Roman" w:hAnsi="Verdana" w:cs="Tahoma"/>
          <w:color w:val="003366"/>
          <w:sz w:val="38"/>
          <w:szCs w:val="38"/>
        </w:rPr>
      </w:pPr>
      <w:r w:rsidRPr="000818C1">
        <w:rPr>
          <w:rFonts w:ascii="Verdana" w:eastAsia="Times New Roman" w:hAnsi="Verdana" w:cs="Tahoma"/>
          <w:color w:val="003366"/>
          <w:sz w:val="38"/>
          <w:szCs w:val="38"/>
        </w:rPr>
        <w:t>Bir sonraki adımlar</w:t>
      </w:r>
    </w:p>
    <w:p w:rsidR="000818C1" w:rsidRPr="000818C1" w:rsidRDefault="000818C1" w:rsidP="000818C1">
      <w:pPr>
        <w:spacing w:before="120" w:after="120" w:line="170" w:lineRule="atLeast"/>
        <w:rPr>
          <w:rFonts w:ascii="Verdana" w:eastAsia="Times New Roman" w:hAnsi="Verdana" w:cs="Tahoma"/>
          <w:color w:val="333333"/>
          <w:sz w:val="26"/>
          <w:szCs w:val="26"/>
        </w:rPr>
      </w:pPr>
      <w:r w:rsidRPr="000818C1">
        <w:rPr>
          <w:rFonts w:ascii="Verdana" w:eastAsia="Times New Roman" w:hAnsi="Verdana" w:cs="Tahoma"/>
          <w:color w:val="333333"/>
          <w:sz w:val="26"/>
          <w:szCs w:val="26"/>
        </w:rPr>
        <w:t>Bu üniteyi bitirdikten sonra bir başka Açık Öğrenim Çalışma Ünitesini okumak ya da bu konu hakkında daha fazlasını öğrenmek isteyebilirsiniz. Bir kaç önerimiz var:</w:t>
      </w:r>
    </w:p>
    <w:p w:rsidR="000818C1" w:rsidRPr="000818C1" w:rsidRDefault="000818C1" w:rsidP="000818C1">
      <w:pPr>
        <w:numPr>
          <w:ilvl w:val="0"/>
          <w:numId w:val="10"/>
        </w:numPr>
        <w:spacing w:before="120" w:after="120" w:line="170" w:lineRule="atLeast"/>
        <w:ind w:left="504"/>
        <w:rPr>
          <w:rStyle w:val="apple-style-span"/>
          <w:rFonts w:ascii="Verdana" w:hAnsi="Verdana"/>
          <w:color w:val="333333"/>
          <w:sz w:val="26"/>
          <w:szCs w:val="26"/>
        </w:rPr>
      </w:pPr>
      <w:hyperlink r:id="rId9" w:history="1">
        <w:r>
          <w:rPr>
            <w:rStyle w:val="Hyperlink"/>
            <w:rFonts w:ascii="Verdana" w:hAnsi="Verdana" w:cs="Tahoma"/>
            <w:color w:val="005AA4"/>
            <w:sz w:val="26"/>
            <w:szCs w:val="26"/>
          </w:rPr>
          <w:t>Ses ve görüntü kaydından öğrenmek: Göç ve sınırlar</w:t>
        </w:r>
        <w:r w:rsidRPr="000818C1">
          <w:rPr>
            <w:rStyle w:val="Hyperlink"/>
            <w:rFonts w:ascii="Verdana" w:hAnsi="Verdana" w:cs="Tahoma"/>
            <w:color w:val="005AA4"/>
            <w:sz w:val="26"/>
            <w:szCs w:val="26"/>
          </w:rPr>
          <w:t xml:space="preserve"> (DD208_2)</w:t>
        </w:r>
      </w:hyperlink>
    </w:p>
    <w:p w:rsidR="000818C1" w:rsidRPr="000818C1" w:rsidRDefault="000818C1" w:rsidP="000818C1">
      <w:pPr>
        <w:numPr>
          <w:ilvl w:val="0"/>
          <w:numId w:val="10"/>
        </w:numPr>
        <w:spacing w:before="120" w:after="120" w:line="170" w:lineRule="atLeast"/>
        <w:ind w:left="504"/>
        <w:rPr>
          <w:rStyle w:val="apple-style-span"/>
          <w:rFonts w:ascii="Verdana" w:hAnsi="Verdana"/>
          <w:color w:val="333333"/>
          <w:sz w:val="26"/>
          <w:szCs w:val="26"/>
        </w:rPr>
      </w:pPr>
      <w:hyperlink r:id="rId10" w:history="1">
        <w:r>
          <w:rPr>
            <w:rStyle w:val="Hyperlink"/>
            <w:rFonts w:ascii="Verdana" w:hAnsi="Verdana" w:cs="Tahoma"/>
            <w:color w:val="005AA4"/>
            <w:sz w:val="26"/>
            <w:szCs w:val="26"/>
          </w:rPr>
          <w:t>Toplumda bilgi bulmak</w:t>
        </w:r>
        <w:r w:rsidRPr="000818C1">
          <w:rPr>
            <w:rStyle w:val="Hyperlink"/>
            <w:rFonts w:ascii="Verdana" w:hAnsi="Verdana" w:cs="Tahoma"/>
            <w:color w:val="005AA4"/>
            <w:sz w:val="26"/>
            <w:szCs w:val="26"/>
          </w:rPr>
          <w:t xml:space="preserve"> ( LIB_9)</w:t>
        </w:r>
      </w:hyperlink>
    </w:p>
    <w:p w:rsidR="000818C1" w:rsidRPr="000818C1" w:rsidRDefault="000818C1" w:rsidP="000818C1">
      <w:pPr>
        <w:numPr>
          <w:ilvl w:val="0"/>
          <w:numId w:val="10"/>
        </w:numPr>
        <w:spacing w:before="120" w:after="120" w:line="170" w:lineRule="atLeast"/>
        <w:ind w:left="504"/>
        <w:rPr>
          <w:rFonts w:ascii="Verdana" w:hAnsi="Verdana"/>
          <w:color w:val="333333"/>
          <w:sz w:val="26"/>
          <w:szCs w:val="26"/>
        </w:rPr>
      </w:pPr>
      <w:hyperlink r:id="rId11" w:history="1">
        <w:r w:rsidRPr="000818C1">
          <w:rPr>
            <w:rFonts w:ascii="Verdana" w:eastAsia="Times New Roman" w:hAnsi="Verdana" w:cs="Tahoma"/>
            <w:color w:val="005AA4"/>
            <w:sz w:val="26"/>
            <w:szCs w:val="26"/>
            <w:u w:val="single"/>
          </w:rPr>
          <w:t>Toplum</w:t>
        </w:r>
      </w:hyperlink>
      <w:r w:rsidRPr="000818C1">
        <w:rPr>
          <w:rFonts w:ascii="Verdana" w:hAnsi="Verdana"/>
          <w:sz w:val="26"/>
          <w:szCs w:val="26"/>
        </w:rPr>
        <w:t xml:space="preserve"> </w:t>
      </w:r>
    </w:p>
    <w:p w:rsidR="000818C1" w:rsidRPr="000818C1" w:rsidRDefault="000818C1" w:rsidP="000818C1">
      <w:pPr>
        <w:spacing w:before="120" w:after="120" w:line="170" w:lineRule="atLeast"/>
        <w:rPr>
          <w:rFonts w:ascii="Verdana" w:eastAsia="Times New Roman" w:hAnsi="Verdana" w:cs="Tahoma"/>
          <w:color w:val="333333"/>
          <w:sz w:val="26"/>
          <w:szCs w:val="26"/>
        </w:rPr>
      </w:pPr>
      <w:r w:rsidRPr="000818C1">
        <w:rPr>
          <w:rFonts w:ascii="Verdana" w:eastAsia="Times New Roman" w:hAnsi="Verdana" w:cs="Tahoma"/>
          <w:color w:val="333333"/>
          <w:sz w:val="26"/>
          <w:szCs w:val="26"/>
        </w:rPr>
        <w:t>Resmen Açık Üniversite’de okumak isterseniz, ders programımızdaki aşağıdaki dersleri incelemek isteyebilirsiniz:</w:t>
      </w:r>
    </w:p>
    <w:p w:rsidR="000818C1" w:rsidRPr="000818C1" w:rsidRDefault="000818C1" w:rsidP="000818C1">
      <w:pPr>
        <w:numPr>
          <w:ilvl w:val="0"/>
          <w:numId w:val="13"/>
        </w:numPr>
        <w:spacing w:before="120" w:after="120" w:line="170" w:lineRule="atLeast"/>
        <w:ind w:left="504"/>
        <w:rPr>
          <w:rFonts w:ascii="Verdana" w:hAnsi="Verdana" w:cs="Tahoma"/>
          <w:color w:val="333333"/>
          <w:sz w:val="26"/>
          <w:szCs w:val="26"/>
        </w:rPr>
      </w:pPr>
      <w:hyperlink r:id="rId12" w:history="1">
        <w:r>
          <w:rPr>
            <w:rStyle w:val="Hyperlink"/>
            <w:rFonts w:ascii="Verdana" w:hAnsi="Verdana" w:cs="Tahoma"/>
            <w:color w:val="005AA4"/>
            <w:sz w:val="26"/>
            <w:szCs w:val="26"/>
          </w:rPr>
          <w:t>Refah, Suç ve Toplum</w:t>
        </w:r>
        <w:r w:rsidRPr="000818C1">
          <w:rPr>
            <w:rStyle w:val="Hyperlink"/>
            <w:rFonts w:ascii="Verdana" w:hAnsi="Verdana" w:cs="Tahoma"/>
            <w:color w:val="005AA4"/>
            <w:sz w:val="26"/>
            <w:szCs w:val="26"/>
          </w:rPr>
          <w:t xml:space="preserve"> (DD208)</w:t>
        </w:r>
      </w:hyperlink>
    </w:p>
    <w:p w:rsidR="000818C1" w:rsidRPr="000818C1" w:rsidRDefault="000818C1" w:rsidP="000818C1">
      <w:pPr>
        <w:numPr>
          <w:ilvl w:val="0"/>
          <w:numId w:val="13"/>
        </w:numPr>
        <w:spacing w:before="120" w:after="120" w:line="170" w:lineRule="atLeast"/>
        <w:ind w:left="504"/>
        <w:rPr>
          <w:rFonts w:ascii="Verdana" w:hAnsi="Verdana" w:cs="Tahoma"/>
          <w:color w:val="333333"/>
          <w:sz w:val="26"/>
          <w:szCs w:val="26"/>
        </w:rPr>
      </w:pPr>
      <w:hyperlink r:id="rId13" w:history="1">
        <w:r w:rsidRPr="000818C1">
          <w:rPr>
            <w:rStyle w:val="Hyperlink"/>
            <w:rFonts w:ascii="Verdana" w:hAnsi="Verdana" w:cs="Tahoma"/>
            <w:color w:val="005AA4"/>
            <w:sz w:val="26"/>
            <w:szCs w:val="26"/>
          </w:rPr>
          <w:t>Sosyal Bilimler</w:t>
        </w:r>
      </w:hyperlink>
    </w:p>
    <w:p w:rsidR="000818C1" w:rsidRPr="000818C1" w:rsidRDefault="000818C1" w:rsidP="000818C1">
      <w:pPr>
        <w:spacing w:before="120" w:after="120" w:line="170" w:lineRule="atLeast"/>
        <w:rPr>
          <w:rFonts w:ascii="Verdana" w:eastAsia="Times New Roman" w:hAnsi="Verdana" w:cs="Tahoma"/>
          <w:color w:val="333333"/>
          <w:sz w:val="26"/>
          <w:szCs w:val="26"/>
        </w:rPr>
      </w:pPr>
      <w:r w:rsidRPr="000818C1">
        <w:rPr>
          <w:rFonts w:ascii="Verdana" w:eastAsia="Times New Roman" w:hAnsi="Verdana" w:cs="Tahoma"/>
          <w:color w:val="333333"/>
          <w:sz w:val="26"/>
          <w:szCs w:val="26"/>
        </w:rPr>
        <w:t>Ya da Açık Üniversite’de okumak ve becerilerinizi geliştirmek için:</w:t>
      </w:r>
    </w:p>
    <w:p w:rsidR="000818C1" w:rsidRPr="000818C1" w:rsidRDefault="000818C1" w:rsidP="000818C1">
      <w:pPr>
        <w:numPr>
          <w:ilvl w:val="0"/>
          <w:numId w:val="11"/>
        </w:numPr>
        <w:spacing w:before="120" w:after="120" w:line="170" w:lineRule="atLeast"/>
        <w:ind w:left="504"/>
        <w:rPr>
          <w:rFonts w:ascii="Verdana" w:eastAsia="Times New Roman" w:hAnsi="Verdana" w:cs="Tahoma"/>
          <w:color w:val="333333"/>
          <w:sz w:val="26"/>
          <w:szCs w:val="26"/>
        </w:rPr>
      </w:pPr>
      <w:r w:rsidRPr="000818C1">
        <w:rPr>
          <w:rFonts w:ascii="Verdana" w:eastAsia="Times New Roman" w:hAnsi="Verdana" w:cs="Tahoma"/>
          <w:color w:val="005AA4"/>
          <w:sz w:val="26"/>
          <w:szCs w:val="26"/>
          <w:u w:val="single"/>
        </w:rPr>
        <w:t>AÜ çalışmalarının açıklaması</w:t>
      </w:r>
    </w:p>
    <w:p w:rsidR="000818C1" w:rsidRPr="000818C1" w:rsidRDefault="000818C1" w:rsidP="000818C1">
      <w:pPr>
        <w:numPr>
          <w:ilvl w:val="0"/>
          <w:numId w:val="11"/>
        </w:numPr>
        <w:spacing w:before="120" w:after="120" w:line="170" w:lineRule="atLeast"/>
        <w:ind w:left="504"/>
        <w:rPr>
          <w:rFonts w:ascii="Verdana" w:eastAsia="Times New Roman" w:hAnsi="Verdana" w:cs="Tahoma"/>
          <w:color w:val="333333"/>
          <w:sz w:val="26"/>
          <w:szCs w:val="26"/>
        </w:rPr>
      </w:pPr>
      <w:hyperlink r:id="rId14" w:history="1">
        <w:r w:rsidRPr="000818C1">
          <w:rPr>
            <w:rFonts w:ascii="Verdana" w:eastAsia="Times New Roman" w:hAnsi="Verdana" w:cs="Tahoma"/>
            <w:color w:val="005AA4"/>
            <w:sz w:val="26"/>
            <w:szCs w:val="26"/>
            <w:u w:val="single"/>
          </w:rPr>
          <w:t>Beceriler</w:t>
        </w:r>
      </w:hyperlink>
    </w:p>
    <w:p w:rsidR="000818C1" w:rsidRPr="000818C1" w:rsidRDefault="000818C1" w:rsidP="000818C1">
      <w:pPr>
        <w:spacing w:before="120" w:after="120" w:line="170" w:lineRule="atLeast"/>
        <w:rPr>
          <w:rFonts w:ascii="Verdana" w:eastAsia="Times New Roman" w:hAnsi="Verdana" w:cs="Tahoma"/>
          <w:color w:val="333333"/>
          <w:sz w:val="26"/>
          <w:szCs w:val="26"/>
        </w:rPr>
      </w:pPr>
      <w:r w:rsidRPr="000818C1">
        <w:rPr>
          <w:rFonts w:ascii="Verdana" w:eastAsia="Times New Roman" w:hAnsi="Verdana" w:cs="Tahoma"/>
          <w:color w:val="333333"/>
          <w:sz w:val="26"/>
          <w:szCs w:val="26"/>
        </w:rPr>
        <w:t>Ya da şunları yapmak isteyebilirsiniz:</w:t>
      </w:r>
    </w:p>
    <w:p w:rsidR="000818C1" w:rsidRPr="000818C1" w:rsidRDefault="000818C1" w:rsidP="000818C1">
      <w:pPr>
        <w:numPr>
          <w:ilvl w:val="0"/>
          <w:numId w:val="12"/>
        </w:numPr>
        <w:spacing w:before="120" w:after="120" w:line="170" w:lineRule="atLeast"/>
        <w:ind w:left="504"/>
        <w:rPr>
          <w:rFonts w:ascii="Verdana" w:eastAsia="Times New Roman" w:hAnsi="Verdana" w:cs="Tahoma"/>
          <w:color w:val="333333"/>
          <w:sz w:val="26"/>
          <w:szCs w:val="26"/>
        </w:rPr>
      </w:pPr>
      <w:r w:rsidRPr="000818C1">
        <w:rPr>
          <w:rFonts w:ascii="Verdana" w:eastAsia="Times New Roman" w:hAnsi="Verdana" w:cs="Tahoma"/>
          <w:color w:val="005AA4"/>
          <w:sz w:val="26"/>
          <w:szCs w:val="26"/>
          <w:u w:val="single"/>
        </w:rPr>
        <w:t xml:space="preserve">Ünite </w:t>
      </w:r>
      <w:hyperlink r:id="rId15" w:history="1">
        <w:r w:rsidRPr="000818C1">
          <w:rPr>
            <w:rFonts w:ascii="Verdana" w:hAnsi="Verdana"/>
            <w:color w:val="005AA4"/>
            <w:sz w:val="26"/>
            <w:szCs w:val="26"/>
            <w:u w:val="single"/>
          </w:rPr>
          <w:t>forumuna</w:t>
        </w:r>
      </w:hyperlink>
      <w:r w:rsidRPr="000818C1">
        <w:rPr>
          <w:rFonts w:ascii="Verdana" w:eastAsia="Times New Roman" w:hAnsi="Verdana" w:cs="Tahoma"/>
          <w:color w:val="333333"/>
          <w:sz w:val="26"/>
          <w:szCs w:val="26"/>
        </w:rPr>
        <w:t xml:space="preserve"> mesaj yollayabilir, unite hakkındaki fikirlerinizi paylaşabilir ya da diğer öğrencilerle konuşabilirsiniz.</w:t>
      </w:r>
    </w:p>
    <w:p w:rsidR="000818C1" w:rsidRPr="000818C1" w:rsidRDefault="000818C1" w:rsidP="000818C1">
      <w:pPr>
        <w:numPr>
          <w:ilvl w:val="0"/>
          <w:numId w:val="12"/>
        </w:numPr>
        <w:spacing w:before="120" w:after="120" w:line="170" w:lineRule="atLeast"/>
        <w:ind w:left="504"/>
        <w:rPr>
          <w:rFonts w:ascii="Verdana" w:eastAsia="Times New Roman" w:hAnsi="Verdana" w:cs="Tahoma"/>
          <w:color w:val="333333"/>
          <w:sz w:val="26"/>
          <w:szCs w:val="26"/>
        </w:rPr>
      </w:pPr>
      <w:r w:rsidRPr="000818C1">
        <w:rPr>
          <w:rFonts w:ascii="Verdana" w:eastAsia="Times New Roman" w:hAnsi="Verdana" w:cs="Tahoma"/>
          <w:color w:val="005AA4"/>
          <w:sz w:val="26"/>
          <w:szCs w:val="26"/>
          <w:u w:val="single"/>
        </w:rPr>
        <w:t>Öğrenme Günlüğünüz</w:t>
      </w:r>
      <w:r w:rsidRPr="000818C1">
        <w:rPr>
          <w:rFonts w:ascii="Verdana" w:eastAsia="Times New Roman" w:hAnsi="Verdana" w:cs="Tahoma"/>
          <w:color w:val="333333"/>
          <w:sz w:val="26"/>
          <w:szCs w:val="26"/>
        </w:rPr>
        <w:t>‘e ekleme yapabilir ya da onu gözden geçirebilirsiniz.</w:t>
      </w:r>
    </w:p>
    <w:p w:rsidR="000818C1" w:rsidRPr="000818C1" w:rsidRDefault="000818C1" w:rsidP="000818C1">
      <w:pPr>
        <w:numPr>
          <w:ilvl w:val="0"/>
          <w:numId w:val="12"/>
        </w:numPr>
        <w:spacing w:before="120" w:after="120" w:line="170" w:lineRule="atLeast"/>
        <w:ind w:left="504"/>
        <w:rPr>
          <w:rFonts w:ascii="Verdana" w:eastAsia="Times New Roman" w:hAnsi="Verdana" w:cs="Tahoma"/>
          <w:color w:val="333333"/>
          <w:sz w:val="26"/>
          <w:szCs w:val="26"/>
        </w:rPr>
      </w:pPr>
      <w:r w:rsidRPr="000818C1">
        <w:rPr>
          <w:rFonts w:ascii="Verdana" w:eastAsia="Times New Roman" w:hAnsi="Verdana" w:cs="Tahoma"/>
          <w:color w:val="005AA4"/>
          <w:sz w:val="26"/>
          <w:szCs w:val="26"/>
          <w:u w:val="single"/>
        </w:rPr>
        <w:t>Bu üniteyi değerlendir</w:t>
      </w:r>
      <w:r w:rsidRPr="000818C1">
        <w:rPr>
          <w:rFonts w:ascii="Verdana" w:eastAsia="Times New Roman" w:hAnsi="Verdana" w:cs="Tahoma"/>
          <w:color w:val="333333"/>
          <w:sz w:val="26"/>
          <w:szCs w:val="26"/>
        </w:rPr>
        <w:t xml:space="preserve"> </w:t>
      </w:r>
    </w:p>
    <w:p w:rsidR="000818C1" w:rsidRPr="000818C1" w:rsidRDefault="000818C1" w:rsidP="00713E86">
      <w:pPr>
        <w:widowControl w:val="0"/>
        <w:autoSpaceDE w:val="0"/>
        <w:autoSpaceDN w:val="0"/>
        <w:adjustRightInd w:val="0"/>
        <w:spacing w:after="120" w:line="340" w:lineRule="atLeast"/>
        <w:rPr>
          <w:rFonts w:ascii="Verdana" w:hAnsi="Verdana" w:cs="Tahoma"/>
          <w:color w:val="262626"/>
          <w:sz w:val="26"/>
          <w:szCs w:val="26"/>
        </w:rPr>
      </w:pPr>
    </w:p>
    <w:sectPr w:rsidR="000818C1" w:rsidRPr="000818C1" w:rsidSect="00DE3DCD">
      <w:footerReference w:type="default" r:id="rId16"/>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E21" w:rsidRDefault="00FE7E21" w:rsidP="00C73640">
      <w:pPr>
        <w:spacing w:after="0"/>
      </w:pPr>
      <w:r>
        <w:separator/>
      </w:r>
    </w:p>
  </w:endnote>
  <w:endnote w:type="continuationSeparator" w:id="0">
    <w:p w:rsidR="00FE7E21" w:rsidRDefault="00FE7E21" w:rsidP="00C736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2063"/>
      <w:docPartObj>
        <w:docPartGallery w:val="Page Numbers (Bottom of Page)"/>
        <w:docPartUnique/>
      </w:docPartObj>
    </w:sdtPr>
    <w:sdtContent>
      <w:p w:rsidR="00C73640" w:rsidRDefault="00C73640">
        <w:pPr>
          <w:pStyle w:val="Footer"/>
          <w:jc w:val="right"/>
        </w:pPr>
        <w:fldSimple w:instr=" PAGE   \* MERGEFORMAT ">
          <w:r w:rsidR="00FE7E21">
            <w:rPr>
              <w:noProof/>
            </w:rPr>
            <w:t>1</w:t>
          </w:r>
        </w:fldSimple>
      </w:p>
    </w:sdtContent>
  </w:sdt>
  <w:p w:rsidR="00C73640" w:rsidRDefault="00C73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E21" w:rsidRDefault="00FE7E21" w:rsidP="00C73640">
      <w:pPr>
        <w:spacing w:after="0"/>
      </w:pPr>
      <w:r>
        <w:separator/>
      </w:r>
    </w:p>
  </w:footnote>
  <w:footnote w:type="continuationSeparator" w:id="0">
    <w:p w:rsidR="00FE7E21" w:rsidRDefault="00FE7E21" w:rsidP="00C7364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654484"/>
    <w:multiLevelType w:val="multilevel"/>
    <w:tmpl w:val="A14E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E2454"/>
    <w:multiLevelType w:val="multilevel"/>
    <w:tmpl w:val="B540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3154E"/>
    <w:multiLevelType w:val="multilevel"/>
    <w:tmpl w:val="1F8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D21E9F"/>
    <w:multiLevelType w:val="multilevel"/>
    <w:tmpl w:val="CA88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D7A67"/>
    <w:rsid w:val="000818C1"/>
    <w:rsid w:val="000C39DA"/>
    <w:rsid w:val="001920CA"/>
    <w:rsid w:val="002D3F46"/>
    <w:rsid w:val="002D6CC3"/>
    <w:rsid w:val="003058F2"/>
    <w:rsid w:val="00386984"/>
    <w:rsid w:val="003D7A09"/>
    <w:rsid w:val="00410EF8"/>
    <w:rsid w:val="004162D1"/>
    <w:rsid w:val="00450A55"/>
    <w:rsid w:val="00452A63"/>
    <w:rsid w:val="00462E60"/>
    <w:rsid w:val="005402E3"/>
    <w:rsid w:val="00583DFE"/>
    <w:rsid w:val="005F15E1"/>
    <w:rsid w:val="006158B9"/>
    <w:rsid w:val="0062160C"/>
    <w:rsid w:val="00622B60"/>
    <w:rsid w:val="0064050C"/>
    <w:rsid w:val="00692129"/>
    <w:rsid w:val="006A3C79"/>
    <w:rsid w:val="00713E86"/>
    <w:rsid w:val="00832F5E"/>
    <w:rsid w:val="00835CB0"/>
    <w:rsid w:val="008602DC"/>
    <w:rsid w:val="008C1FFD"/>
    <w:rsid w:val="008C385A"/>
    <w:rsid w:val="00936240"/>
    <w:rsid w:val="00966432"/>
    <w:rsid w:val="009969AA"/>
    <w:rsid w:val="00A74321"/>
    <w:rsid w:val="00A94858"/>
    <w:rsid w:val="00AD66BB"/>
    <w:rsid w:val="00B51481"/>
    <w:rsid w:val="00C20131"/>
    <w:rsid w:val="00C73640"/>
    <w:rsid w:val="00CA5C85"/>
    <w:rsid w:val="00CD7A67"/>
    <w:rsid w:val="00D07499"/>
    <w:rsid w:val="00D73E38"/>
    <w:rsid w:val="00DC2673"/>
    <w:rsid w:val="00DE3DCD"/>
    <w:rsid w:val="00DF3E04"/>
    <w:rsid w:val="00F111E8"/>
    <w:rsid w:val="00FA7C97"/>
    <w:rsid w:val="00FE7E2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B151E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6BB"/>
    <w:pPr>
      <w:ind w:left="720"/>
      <w:contextualSpacing/>
    </w:pPr>
  </w:style>
  <w:style w:type="character" w:styleId="CommentReference">
    <w:name w:val="annotation reference"/>
    <w:basedOn w:val="DefaultParagraphFont"/>
    <w:rsid w:val="004162D1"/>
    <w:rPr>
      <w:sz w:val="18"/>
      <w:szCs w:val="18"/>
    </w:rPr>
  </w:style>
  <w:style w:type="paragraph" w:styleId="CommentText">
    <w:name w:val="annotation text"/>
    <w:basedOn w:val="Normal"/>
    <w:link w:val="CommentTextChar"/>
    <w:rsid w:val="004162D1"/>
  </w:style>
  <w:style w:type="character" w:customStyle="1" w:styleId="CommentTextChar">
    <w:name w:val="Comment Text Char"/>
    <w:basedOn w:val="DefaultParagraphFont"/>
    <w:link w:val="CommentText"/>
    <w:rsid w:val="004162D1"/>
  </w:style>
  <w:style w:type="paragraph" w:styleId="CommentSubject">
    <w:name w:val="annotation subject"/>
    <w:basedOn w:val="CommentText"/>
    <w:next w:val="CommentText"/>
    <w:link w:val="CommentSubjectChar"/>
    <w:rsid w:val="004162D1"/>
    <w:rPr>
      <w:b/>
      <w:bCs/>
      <w:sz w:val="20"/>
      <w:szCs w:val="20"/>
    </w:rPr>
  </w:style>
  <w:style w:type="character" w:customStyle="1" w:styleId="CommentSubjectChar">
    <w:name w:val="Comment Subject Char"/>
    <w:basedOn w:val="CommentTextChar"/>
    <w:link w:val="CommentSubject"/>
    <w:rsid w:val="004162D1"/>
    <w:rPr>
      <w:b/>
      <w:bCs/>
      <w:sz w:val="20"/>
      <w:szCs w:val="20"/>
    </w:rPr>
  </w:style>
  <w:style w:type="paragraph" w:styleId="BalloonText">
    <w:name w:val="Balloon Text"/>
    <w:basedOn w:val="Normal"/>
    <w:link w:val="BalloonTextChar"/>
    <w:rsid w:val="004162D1"/>
    <w:pPr>
      <w:spacing w:after="0"/>
    </w:pPr>
    <w:rPr>
      <w:rFonts w:ascii="Lucida Grande" w:hAnsi="Lucida Grande"/>
      <w:sz w:val="18"/>
      <w:szCs w:val="18"/>
    </w:rPr>
  </w:style>
  <w:style w:type="character" w:customStyle="1" w:styleId="BalloonTextChar">
    <w:name w:val="Balloon Text Char"/>
    <w:basedOn w:val="DefaultParagraphFont"/>
    <w:link w:val="BalloonText"/>
    <w:rsid w:val="004162D1"/>
    <w:rPr>
      <w:rFonts w:ascii="Lucida Grande" w:hAnsi="Lucida Grande"/>
      <w:sz w:val="18"/>
      <w:szCs w:val="18"/>
    </w:rPr>
  </w:style>
  <w:style w:type="paragraph" w:styleId="Header">
    <w:name w:val="header"/>
    <w:basedOn w:val="Normal"/>
    <w:link w:val="HeaderChar"/>
    <w:rsid w:val="00C73640"/>
    <w:pPr>
      <w:tabs>
        <w:tab w:val="center" w:pos="4703"/>
        <w:tab w:val="right" w:pos="9406"/>
      </w:tabs>
      <w:spacing w:after="0"/>
    </w:pPr>
  </w:style>
  <w:style w:type="character" w:customStyle="1" w:styleId="HeaderChar">
    <w:name w:val="Header Char"/>
    <w:basedOn w:val="DefaultParagraphFont"/>
    <w:link w:val="Header"/>
    <w:rsid w:val="00C73640"/>
  </w:style>
  <w:style w:type="paragraph" w:styleId="Footer">
    <w:name w:val="footer"/>
    <w:basedOn w:val="Normal"/>
    <w:link w:val="FooterChar"/>
    <w:uiPriority w:val="99"/>
    <w:rsid w:val="00C73640"/>
    <w:pPr>
      <w:tabs>
        <w:tab w:val="center" w:pos="4703"/>
        <w:tab w:val="right" w:pos="9406"/>
      </w:tabs>
      <w:spacing w:after="0"/>
    </w:pPr>
  </w:style>
  <w:style w:type="character" w:customStyle="1" w:styleId="FooterChar">
    <w:name w:val="Footer Char"/>
    <w:basedOn w:val="DefaultParagraphFont"/>
    <w:link w:val="Footer"/>
    <w:uiPriority w:val="99"/>
    <w:rsid w:val="00C73640"/>
  </w:style>
  <w:style w:type="character" w:styleId="Hyperlink">
    <w:name w:val="Hyperlink"/>
    <w:basedOn w:val="DefaultParagraphFont"/>
    <w:rsid w:val="00452A63"/>
    <w:rPr>
      <w:color w:val="0000FF" w:themeColor="hyperlink"/>
      <w:u w:val="single"/>
    </w:rPr>
  </w:style>
  <w:style w:type="character" w:customStyle="1" w:styleId="apple-style-span">
    <w:name w:val="apple-style-span"/>
    <w:basedOn w:val="DefaultParagraphFont"/>
    <w:rsid w:val="000818C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penlearn.open.ac.uk/file.php/4014/!via/oucontent/course/560/dd208_1_001v.mp4" TargetMode="External"/><Relationship Id="rId13" Type="http://schemas.openxmlformats.org/officeDocument/2006/relationships/hyperlink" Target="http://www3.open.ac.uk/study/undergraduate/social-sciences/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open.ac.uk/study/undergraduate/course/dd208.htm" TargetMode="External"/><Relationship Id="rId12" Type="http://schemas.openxmlformats.org/officeDocument/2006/relationships/hyperlink" Target="http://www3.open.ac.uk/study/undergraduate/course/dd208.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ac.uk/openlearn/society" TargetMode="External"/><Relationship Id="rId5" Type="http://schemas.openxmlformats.org/officeDocument/2006/relationships/footnotes" Target="footnotes.xml"/><Relationship Id="rId15" Type="http://schemas.openxmlformats.org/officeDocument/2006/relationships/hyperlink" Target="http://openlearn.open.ac.uk/mod/forumng/view.php?id=396563" TargetMode="External"/><Relationship Id="rId10" Type="http://schemas.openxmlformats.org/officeDocument/2006/relationships/hyperlink" Target="http://openlearn.open.ac.uk/course/view.php?id=2505" TargetMode="External"/><Relationship Id="rId4" Type="http://schemas.openxmlformats.org/officeDocument/2006/relationships/webSettings" Target="webSettings.xml"/><Relationship Id="rId9" Type="http://schemas.openxmlformats.org/officeDocument/2006/relationships/hyperlink" Target="http://openlearn.open.ac.uk/course/view.php?id=3958" TargetMode="External"/><Relationship Id="rId14" Type="http://schemas.openxmlformats.org/officeDocument/2006/relationships/hyperlink" Target="http://www.open.ac.uk/skillsfor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qq</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34</cp:revision>
  <dcterms:created xsi:type="dcterms:W3CDTF">2011-09-02T22:39:00Z</dcterms:created>
  <dcterms:modified xsi:type="dcterms:W3CDTF">2011-09-05T14:24:00Z</dcterms:modified>
</cp:coreProperties>
</file>