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D" w:rsidRPr="00FF08CF" w:rsidRDefault="008D4E2A" w:rsidP="0076241D">
      <w:pPr>
        <w:widowControl w:val="0"/>
        <w:autoSpaceDE w:val="0"/>
        <w:autoSpaceDN w:val="0"/>
        <w:adjustRightInd w:val="0"/>
        <w:spacing w:after="120" w:line="540" w:lineRule="atLeast"/>
        <w:rPr>
          <w:rFonts w:ascii="Verdana" w:hAnsi="Verdana" w:cs="Tahoma"/>
          <w:color w:val="072850"/>
          <w:sz w:val="40"/>
          <w:szCs w:val="40"/>
        </w:rPr>
      </w:pP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Sosyal</w:t>
      </w:r>
      <w:proofErr w:type="spellEnd"/>
      <w:r w:rsidRPr="00FF08C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Bilimler</w:t>
      </w:r>
      <w:proofErr w:type="spellEnd"/>
      <w:r w:rsidRPr="00FF08C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ile</w:t>
      </w:r>
      <w:proofErr w:type="spellEnd"/>
      <w:r w:rsidRPr="00FF08C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ilgili</w:t>
      </w:r>
      <w:proofErr w:type="spellEnd"/>
      <w:r w:rsidRPr="00FF08C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okuma</w:t>
      </w:r>
      <w:proofErr w:type="spellEnd"/>
      <w:r w:rsidRPr="00FF08C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becerileri</w:t>
      </w:r>
      <w:proofErr w:type="spellEnd"/>
      <w:r w:rsidRPr="00FF08C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40"/>
          <w:szCs w:val="40"/>
        </w:rPr>
        <w:t>geliştirmek</w:t>
      </w:r>
      <w:proofErr w:type="spellEnd"/>
    </w:p>
    <w:p w:rsidR="0076241D" w:rsidRPr="00FF08CF" w:rsidRDefault="008D4E2A" w:rsidP="0076241D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proofErr w:type="spellStart"/>
      <w:r w:rsidRPr="00FF08CF">
        <w:rPr>
          <w:rFonts w:ascii="Verdana" w:hAnsi="Verdana" w:cs="Tahoma"/>
          <w:color w:val="072850"/>
          <w:sz w:val="38"/>
          <w:szCs w:val="38"/>
        </w:rPr>
        <w:t>Giriş</w:t>
      </w:r>
      <w:proofErr w:type="spellEnd"/>
    </w:p>
    <w:p w:rsidR="0076241D" w:rsidRPr="00FF08CF" w:rsidRDefault="00D82E95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ünite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>,</w:t>
      </w:r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materyalleri</w:t>
      </w:r>
      <w:r w:rsidR="004D454D" w:rsidRPr="00FF08CF">
        <w:rPr>
          <w:rFonts w:ascii="Verdana" w:hAnsi="Verdana" w:cs="Tahoma"/>
          <w:color w:val="262626"/>
          <w:sz w:val="26"/>
          <w:szCs w:val="26"/>
        </w:rPr>
        <w:t>ni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kullanabilme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bağlamında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okuma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becerileri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geliştirmeyi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incele</w:t>
      </w:r>
      <w:r w:rsidR="007E3C7B" w:rsidRPr="00FF08CF">
        <w:rPr>
          <w:rFonts w:ascii="Verdana" w:hAnsi="Verdana" w:cs="Tahoma"/>
          <w:color w:val="262626"/>
          <w:sz w:val="26"/>
          <w:szCs w:val="26"/>
        </w:rPr>
        <w:t>mektedir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Materyalimiz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esasen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4D454D" w:rsidRPr="00FF08CF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dosyasıdır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orijinali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11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dakika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uzunlukta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olup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>,</w:t>
      </w:r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1988’de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kayıt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D454D" w:rsidRPr="00FF08CF">
        <w:rPr>
          <w:rFonts w:ascii="Verdana" w:hAnsi="Verdana" w:cs="Tahoma"/>
          <w:color w:val="262626"/>
          <w:sz w:val="26"/>
          <w:szCs w:val="26"/>
        </w:rPr>
        <w:t>edilmiştir</w:t>
      </w:r>
      <w:proofErr w:type="spellEnd"/>
      <w:r w:rsidR="004D454D" w:rsidRPr="00FF08CF">
        <w:rPr>
          <w:rFonts w:ascii="Verdana" w:hAnsi="Verdana" w:cs="Tahoma"/>
          <w:color w:val="262626"/>
          <w:sz w:val="26"/>
          <w:szCs w:val="26"/>
        </w:rPr>
        <w:t xml:space="preserve">. </w:t>
      </w:r>
    </w:p>
    <w:p w:rsidR="0076241D" w:rsidRPr="00FF08CF" w:rsidRDefault="004D454D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="002777A3" w:rsidRPr="00FF08CF">
        <w:rPr>
          <w:rFonts w:ascii="Verdana" w:hAnsi="Verdana" w:cs="Tahoma"/>
          <w:color w:val="262626"/>
          <w:sz w:val="26"/>
          <w:szCs w:val="26"/>
        </w:rPr>
        <w:t>ü</w:t>
      </w:r>
      <w:r w:rsidRPr="00FF08CF">
        <w:rPr>
          <w:rFonts w:ascii="Verdana" w:hAnsi="Verdana" w:cs="Tahoma"/>
          <w:color w:val="262626"/>
          <w:sz w:val="26"/>
          <w:szCs w:val="26"/>
        </w:rPr>
        <w:t>nite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arşivdendir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siyaset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: </w:t>
      </w:r>
      <w:proofErr w:type="spellStart"/>
      <w:r w:rsidR="00BE2714"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BE2714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BE2714" w:rsidRPr="00FF08CF">
        <w:rPr>
          <w:rFonts w:ascii="Verdana" w:hAnsi="Verdana" w:cs="Tahoma"/>
          <w:color w:val="262626"/>
          <w:sz w:val="26"/>
          <w:szCs w:val="26"/>
        </w:rPr>
        <w:t>yardım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güç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çeşitlilik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(D218)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dersinden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adapte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edilmiş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özettir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artık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etkin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değildir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ama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konuda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başka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dersler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de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bulunmaktadır</w:t>
      </w:r>
      <w:proofErr w:type="spellEnd"/>
      <w:r w:rsidR="002777A3" w:rsidRPr="00FF08CF">
        <w:rPr>
          <w:rFonts w:ascii="Verdana" w:hAnsi="Verdana" w:cs="Tahoma"/>
          <w:color w:val="262626"/>
          <w:sz w:val="26"/>
          <w:szCs w:val="26"/>
        </w:rPr>
        <w:t>.</w:t>
      </w:r>
    </w:p>
    <w:p w:rsidR="0076241D" w:rsidRPr="00FF08CF" w:rsidRDefault="008D4E2A" w:rsidP="0076241D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proofErr w:type="spellStart"/>
      <w:r w:rsidRPr="00FF08CF">
        <w:rPr>
          <w:rFonts w:ascii="Verdana" w:hAnsi="Verdana" w:cs="Tahoma"/>
          <w:color w:val="072850"/>
          <w:sz w:val="38"/>
          <w:szCs w:val="38"/>
        </w:rPr>
        <w:t>Dersten</w:t>
      </w:r>
      <w:proofErr w:type="spellEnd"/>
      <w:r w:rsidRPr="00FF08C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FF08CF">
        <w:rPr>
          <w:rFonts w:ascii="Verdana" w:hAnsi="Verdana" w:cs="Tahoma"/>
          <w:color w:val="072850"/>
          <w:sz w:val="38"/>
          <w:szCs w:val="38"/>
        </w:rPr>
        <w:t>beklentiler</w:t>
      </w:r>
      <w:proofErr w:type="spellEnd"/>
    </w:p>
    <w:p w:rsidR="008D4E2A" w:rsidRPr="00FF08CF" w:rsidRDefault="008D4E2A" w:rsidP="008D4E2A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Verdana"/>
          <w:sz w:val="26"/>
          <w:szCs w:val="26"/>
        </w:rPr>
      </w:pPr>
      <w:r w:rsidRPr="00FF08CF">
        <w:rPr>
          <w:rFonts w:ascii="Verdana" w:hAnsi="Verdana" w:cs="Verdana"/>
          <w:sz w:val="26"/>
          <w:szCs w:val="26"/>
        </w:rPr>
        <w:t xml:space="preserve">Bu </w:t>
      </w:r>
      <w:proofErr w:type="spellStart"/>
      <w:r w:rsidRPr="00FF08CF">
        <w:rPr>
          <w:rFonts w:ascii="Verdana" w:hAnsi="Verdana" w:cs="Verdana"/>
          <w:sz w:val="26"/>
          <w:szCs w:val="26"/>
        </w:rPr>
        <w:t>üniteyi</w:t>
      </w:r>
      <w:proofErr w:type="spellEnd"/>
      <w:r w:rsidRPr="00FF08C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Verdana"/>
          <w:sz w:val="26"/>
          <w:szCs w:val="26"/>
        </w:rPr>
        <w:t>bitirdiğinizde</w:t>
      </w:r>
      <w:proofErr w:type="spellEnd"/>
      <w:r w:rsidRPr="00FF08C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Verdana"/>
          <w:sz w:val="26"/>
          <w:szCs w:val="26"/>
        </w:rPr>
        <w:t>aşağıdakileri</w:t>
      </w:r>
      <w:proofErr w:type="spellEnd"/>
      <w:r w:rsidRPr="00FF08C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Verdana"/>
          <w:sz w:val="26"/>
          <w:szCs w:val="26"/>
        </w:rPr>
        <w:t>yapabilmeniz</w:t>
      </w:r>
      <w:proofErr w:type="spellEnd"/>
      <w:r w:rsidRPr="00FF08C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Verdana"/>
          <w:sz w:val="26"/>
          <w:szCs w:val="26"/>
        </w:rPr>
        <w:t>gerekir</w:t>
      </w:r>
      <w:proofErr w:type="spellEnd"/>
      <w:r w:rsidRPr="00FF08CF">
        <w:rPr>
          <w:rFonts w:ascii="Verdana" w:hAnsi="Verdana" w:cs="Verdana"/>
          <w:sz w:val="26"/>
          <w:szCs w:val="26"/>
        </w:rPr>
        <w:t>:</w:t>
      </w:r>
    </w:p>
    <w:p w:rsidR="0076241D" w:rsidRPr="00FF08CF" w:rsidRDefault="008D4E2A" w:rsidP="007624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okumalarını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eleştirel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etkin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biçimde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okuyabilmek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>.</w:t>
      </w:r>
    </w:p>
    <w:p w:rsidR="0076241D" w:rsidRPr="00FF08CF" w:rsidRDefault="0076241D" w:rsidP="0076241D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r w:rsidRPr="00FF08CF">
        <w:rPr>
          <w:rFonts w:ascii="Verdana" w:hAnsi="Verdana" w:cs="Tahoma"/>
          <w:color w:val="072850"/>
          <w:sz w:val="38"/>
          <w:szCs w:val="38"/>
        </w:rPr>
        <w:t xml:space="preserve">1 </w:t>
      </w:r>
      <w:r w:rsidR="00474549" w:rsidRPr="00FF08CF">
        <w:rPr>
          <w:rFonts w:ascii="Verdana" w:hAnsi="Verdana" w:cs="Tahoma"/>
          <w:color w:val="072850"/>
          <w:sz w:val="38"/>
          <w:szCs w:val="38"/>
        </w:rPr>
        <w:t xml:space="preserve">Okuma </w:t>
      </w:r>
      <w:proofErr w:type="spellStart"/>
      <w:r w:rsidR="00474549" w:rsidRPr="00FF08CF">
        <w:rPr>
          <w:rFonts w:ascii="Verdana" w:hAnsi="Verdana" w:cs="Tahoma"/>
          <w:color w:val="072850"/>
          <w:sz w:val="38"/>
          <w:szCs w:val="38"/>
        </w:rPr>
        <w:t>becerileri</w:t>
      </w:r>
      <w:proofErr w:type="spellEnd"/>
      <w:r w:rsidR="00474549" w:rsidRPr="00FF08C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072850"/>
          <w:sz w:val="38"/>
          <w:szCs w:val="38"/>
        </w:rPr>
        <w:t>geliştirmek</w:t>
      </w:r>
      <w:proofErr w:type="spellEnd"/>
    </w:p>
    <w:p w:rsidR="0076241D" w:rsidRPr="00FF08CF" w:rsidRDefault="0076241D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 xml:space="preserve">John Clarke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dersteki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takım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arkadaşı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Ross Fergu</w:t>
      </w:r>
      <w:r w:rsidRPr="00FF08CF">
        <w:rPr>
          <w:rFonts w:ascii="Verdana" w:hAnsi="Verdana" w:cs="Tahoma"/>
          <w:color w:val="262626"/>
          <w:sz w:val="26"/>
          <w:szCs w:val="26"/>
        </w:rPr>
        <w:t xml:space="preserve">son,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kaynakları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bağlamında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okuma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becerileri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geliştirme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konusunda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tarz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materyalleri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eleştirel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etkin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şekilde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okuma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yolları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önermektedir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Materyal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642EC5" w:rsidRPr="00FF08CF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dosyasıdır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orijinali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11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dakika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uzunlukta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olup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, 1988’de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kayıt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edilmiştir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. </w:t>
      </w:r>
    </w:p>
    <w:p w:rsidR="0076241D" w:rsidRPr="00FF08CF" w:rsidRDefault="00642EC5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programdaki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katılımcılar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şöyledir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:</w:t>
      </w:r>
    </w:p>
    <w:p w:rsidR="0076241D" w:rsidRPr="00FF08CF" w:rsidRDefault="0076241D" w:rsidP="0076241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John Clarke</w:t>
      </w:r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Üniversite’de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Siyaset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Profes</w:t>
      </w:r>
      <w:r w:rsidR="00642EC5" w:rsidRPr="00FF08CF">
        <w:rPr>
          <w:rFonts w:ascii="Verdana" w:hAnsi="Verdana" w:cs="Tahoma"/>
          <w:color w:val="262626"/>
          <w:sz w:val="26"/>
          <w:szCs w:val="26"/>
        </w:rPr>
        <w:t>ö</w:t>
      </w:r>
      <w:r w:rsidRPr="00FF08CF">
        <w:rPr>
          <w:rFonts w:ascii="Verdana" w:hAnsi="Verdana" w:cs="Tahoma"/>
          <w:color w:val="262626"/>
          <w:sz w:val="26"/>
          <w:szCs w:val="26"/>
        </w:rPr>
        <w:t>r</w:t>
      </w:r>
      <w:r w:rsidR="00642EC5" w:rsidRPr="00FF08CF">
        <w:rPr>
          <w:rFonts w:ascii="Verdana" w:hAnsi="Verdana" w:cs="Tahoma"/>
          <w:color w:val="262626"/>
          <w:sz w:val="26"/>
          <w:szCs w:val="26"/>
        </w:rPr>
        <w:t>ü</w:t>
      </w:r>
      <w:proofErr w:type="spellEnd"/>
      <w:r w:rsidR="006E6308" w:rsidRPr="00FF08CF">
        <w:rPr>
          <w:rFonts w:ascii="Verdana" w:hAnsi="Verdana" w:cs="Tahoma"/>
          <w:color w:val="262626"/>
          <w:sz w:val="26"/>
          <w:szCs w:val="26"/>
        </w:rPr>
        <w:t>;</w:t>
      </w:r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76241D" w:rsidRPr="00FF08CF" w:rsidRDefault="0076241D" w:rsidP="0076241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Ross Fergu</w:t>
      </w:r>
      <w:r w:rsidR="00474549" w:rsidRPr="00FF08CF">
        <w:rPr>
          <w:rFonts w:ascii="Verdana" w:hAnsi="Verdana" w:cs="Tahoma"/>
          <w:b/>
          <w:bCs/>
          <w:color w:val="262626"/>
          <w:sz w:val="26"/>
          <w:szCs w:val="26"/>
        </w:rPr>
        <w:t>s</w:t>
      </w:r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on</w:t>
      </w:r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Üniversite’de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</w:t>
      </w:r>
      <w:r w:rsidR="00642EC5" w:rsidRPr="00FF08CF">
        <w:rPr>
          <w:rFonts w:ascii="Verdana" w:hAnsi="Verdana" w:cs="Tahoma"/>
          <w:color w:val="262626"/>
          <w:sz w:val="26"/>
          <w:szCs w:val="26"/>
        </w:rPr>
        <w:t>syal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okutmanı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;</w:t>
      </w:r>
    </w:p>
    <w:p w:rsidR="0076241D" w:rsidRPr="00FF08CF" w:rsidRDefault="0076241D" w:rsidP="0076241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Gordon Hughes</w:t>
      </w:r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Üniversite’de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="00642EC5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42EC5" w:rsidRPr="00FF08CF">
        <w:rPr>
          <w:rFonts w:ascii="Verdana" w:hAnsi="Verdana" w:cs="Tahoma"/>
          <w:color w:val="262626"/>
          <w:sz w:val="26"/>
          <w:szCs w:val="26"/>
        </w:rPr>
        <w:t>okutmanı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.</w:t>
      </w:r>
    </w:p>
    <w:p w:rsidR="0076241D" w:rsidRPr="00FF08CF" w:rsidRDefault="000B3938" w:rsidP="006E6308">
      <w:pPr>
        <w:widowControl w:val="0"/>
        <w:shd w:val="pct5" w:color="auto" w:fill="auto"/>
        <w:autoSpaceDE w:val="0"/>
        <w:autoSpaceDN w:val="0"/>
        <w:adjustRightInd w:val="0"/>
        <w:spacing w:after="0" w:line="360" w:lineRule="atLeast"/>
        <w:rPr>
          <w:rFonts w:ascii="Verdana" w:hAnsi="Verdana" w:cs="Tahoma"/>
          <w:b/>
          <w:bCs/>
          <w:sz w:val="26"/>
          <w:szCs w:val="26"/>
        </w:rPr>
      </w:pPr>
      <w:proofErr w:type="spellStart"/>
      <w:r w:rsidRPr="00FF08CF">
        <w:rPr>
          <w:rFonts w:ascii="Verdana" w:hAnsi="Verdana" w:cs="Tahoma"/>
          <w:b/>
          <w:bCs/>
          <w:sz w:val="26"/>
          <w:szCs w:val="26"/>
        </w:rPr>
        <w:t>Etkinlik</w:t>
      </w:r>
      <w:proofErr w:type="spellEnd"/>
      <w:r w:rsidR="0076241D" w:rsidRPr="00FF08CF">
        <w:rPr>
          <w:rFonts w:ascii="Verdana" w:hAnsi="Verdana" w:cs="Tahoma"/>
          <w:b/>
          <w:bCs/>
          <w:sz w:val="26"/>
          <w:szCs w:val="26"/>
        </w:rPr>
        <w:t xml:space="preserve"> 1</w:t>
      </w:r>
    </w:p>
    <w:p w:rsidR="006E6308" w:rsidRPr="00FF08CF" w:rsidRDefault="006E6308" w:rsidP="006E6308">
      <w:pPr>
        <w:widowControl w:val="0"/>
        <w:shd w:val="pct5" w:color="auto" w:fill="auto"/>
        <w:autoSpaceDE w:val="0"/>
        <w:autoSpaceDN w:val="0"/>
        <w:adjustRightInd w:val="0"/>
        <w:spacing w:after="0" w:line="360" w:lineRule="atLeast"/>
        <w:rPr>
          <w:rFonts w:ascii="Verdana" w:hAnsi="Verdana" w:cs="Tahoma"/>
          <w:b/>
          <w:bCs/>
          <w:sz w:val="26"/>
          <w:szCs w:val="26"/>
        </w:rPr>
      </w:pPr>
    </w:p>
    <w:p w:rsidR="0076241D" w:rsidRPr="00FF08CF" w:rsidRDefault="00474549" w:rsidP="006E6308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yazılarının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eleştirel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okumasına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hazırlanmak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şimdi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Okuma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Becerilerini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Geliştirmek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başlıklı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dosyasını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dinleyin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. </w:t>
      </w:r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kayıtta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, Ross Ferguson,</w:t>
      </w:r>
      <w:r w:rsidR="0076241D" w:rsidRPr="00FF08CF">
        <w:rPr>
          <w:rFonts w:ascii="Verdana" w:hAnsi="Verdana" w:cs="Tahoma"/>
          <w:color w:val="262626"/>
          <w:sz w:val="26"/>
          <w:szCs w:val="26"/>
        </w:rPr>
        <w:t xml:space="preserve"> John Clarke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ile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orijinal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belgeleri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bunların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özetlerini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okumakla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ilgili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konuşmaktadır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76241D" w:rsidRPr="00FF08CF" w:rsidRDefault="006E6308" w:rsidP="006E6308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072850"/>
          <w:sz w:val="26"/>
          <w:szCs w:val="26"/>
        </w:rPr>
      </w:pPr>
      <w:proofErr w:type="spellStart"/>
      <w:r w:rsidRPr="00FF08CF">
        <w:rPr>
          <w:rFonts w:ascii="Verdana" w:hAnsi="Verdana" w:cs="Tahoma"/>
          <w:b/>
          <w:bCs/>
          <w:color w:val="072850"/>
          <w:sz w:val="26"/>
          <w:szCs w:val="26"/>
        </w:rPr>
        <w:lastRenderedPageBreak/>
        <w:t>Tartışma</w:t>
      </w:r>
      <w:proofErr w:type="spellEnd"/>
    </w:p>
    <w:p w:rsidR="006E6308" w:rsidRPr="00FF08CF" w:rsidRDefault="006E6308" w:rsidP="006E6308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072850"/>
          <w:sz w:val="26"/>
          <w:szCs w:val="26"/>
        </w:rPr>
      </w:pPr>
    </w:p>
    <w:p w:rsidR="0076241D" w:rsidRPr="00FF08CF" w:rsidRDefault="00474549" w:rsidP="006E6308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kaydında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, Ross Fergus</w:t>
      </w:r>
      <w:r w:rsidR="0076241D" w:rsidRPr="00FF08CF">
        <w:rPr>
          <w:rFonts w:ascii="Verdana" w:hAnsi="Verdana" w:cs="Tahoma"/>
          <w:color w:val="262626"/>
          <w:sz w:val="26"/>
          <w:szCs w:val="26"/>
        </w:rPr>
        <w:t xml:space="preserve">on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materyallerini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özetlerini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okurken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aklınızda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bulunması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gereken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üç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ana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soru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çeşidini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vurgulamaktadır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.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Bunlar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>:</w:t>
      </w:r>
    </w:p>
    <w:p w:rsidR="0076241D" w:rsidRPr="00FF08CF" w:rsidRDefault="00474549" w:rsidP="006E6308">
      <w:pPr>
        <w:widowControl w:val="0"/>
        <w:numPr>
          <w:ilvl w:val="0"/>
          <w:numId w:val="3"/>
        </w:numPr>
        <w:shd w:val="pct5" w:color="auto" w:fill="auto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Yazının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anlaşılması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bilinmesi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gereken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bağlam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nedir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?</w:t>
      </w:r>
    </w:p>
    <w:p w:rsidR="0076241D" w:rsidRPr="00FF08CF" w:rsidRDefault="00474549" w:rsidP="006E6308">
      <w:pPr>
        <w:widowControl w:val="0"/>
        <w:numPr>
          <w:ilvl w:val="0"/>
          <w:numId w:val="3"/>
        </w:numPr>
        <w:shd w:val="pct5" w:color="auto" w:fill="auto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Toplumun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düzenlenişi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BE2714" w:rsidRPr="00FF08CF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BE2714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BE2714" w:rsidRPr="00FF08CF">
        <w:rPr>
          <w:rFonts w:ascii="Verdana" w:hAnsi="Verdana" w:cs="Tahoma"/>
          <w:color w:val="262626"/>
          <w:sz w:val="26"/>
          <w:szCs w:val="26"/>
        </w:rPr>
        <w:t>yardımın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uygun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çeşitleri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gibi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6104DE" w:rsidRPr="00FF08CF">
        <w:rPr>
          <w:rFonts w:ascii="Verdana" w:hAnsi="Verdana" w:cs="Tahoma"/>
          <w:color w:val="262626"/>
          <w:sz w:val="26"/>
          <w:szCs w:val="26"/>
        </w:rPr>
        <w:t>diğer</w:t>
      </w:r>
      <w:proofErr w:type="spellEnd"/>
      <w:r w:rsidR="006104DE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konularda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ne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gibi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varsayımlarda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bulunmaktadır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>?</w:t>
      </w:r>
    </w:p>
    <w:p w:rsidR="0076241D" w:rsidRPr="00FF08CF" w:rsidRDefault="00474549" w:rsidP="006E6308">
      <w:pPr>
        <w:widowControl w:val="0"/>
        <w:numPr>
          <w:ilvl w:val="0"/>
          <w:numId w:val="3"/>
        </w:numPr>
        <w:shd w:val="pct5" w:color="auto" w:fill="auto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color w:val="262626"/>
          <w:sz w:val="26"/>
          <w:szCs w:val="26"/>
        </w:rPr>
        <w:t xml:space="preserve">Ne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tür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söylemlerden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yola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çıkmaktadır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ya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hangi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söylemlere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katkıda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bulunmaktadır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>?</w:t>
      </w:r>
    </w:p>
    <w:p w:rsidR="006E6308" w:rsidRPr="00FF08CF" w:rsidRDefault="006E6308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</w:p>
    <w:p w:rsidR="0076241D" w:rsidRPr="00FF08CF" w:rsidRDefault="00474549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Okuma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becerileri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geliştirmek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 xml:space="preserve"> (11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dakika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 xml:space="preserve"> 5 MB)</w:t>
      </w:r>
    </w:p>
    <w:p w:rsidR="0076241D" w:rsidRPr="00FF08CF" w:rsidRDefault="006104DE" w:rsidP="0076241D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FF08CF">
        <w:rPr>
          <w:rFonts w:ascii="Verdana" w:hAnsi="Verdana" w:cs="Tahoma"/>
          <w:color w:val="262626"/>
          <w:sz w:val="26"/>
          <w:szCs w:val="26"/>
        </w:rPr>
        <w:t>İ</w:t>
      </w:r>
      <w:r w:rsidR="0076241D" w:rsidRPr="00FF08CF">
        <w:rPr>
          <w:rFonts w:ascii="Verdana" w:hAnsi="Verdana" w:cs="Tahoma"/>
          <w:color w:val="262626"/>
          <w:sz w:val="26"/>
          <w:szCs w:val="26"/>
        </w:rPr>
        <w:t>ntera</w:t>
      </w:r>
      <w:r w:rsidR="006A03AC" w:rsidRPr="00FF08CF">
        <w:rPr>
          <w:rFonts w:ascii="Verdana" w:hAnsi="Verdana" w:cs="Tahoma"/>
          <w:color w:val="262626"/>
          <w:sz w:val="26"/>
          <w:szCs w:val="26"/>
        </w:rPr>
        <w:t>k</w:t>
      </w:r>
      <w:r w:rsidR="0076241D" w:rsidRPr="00FF08CF">
        <w:rPr>
          <w:rFonts w:ascii="Verdana" w:hAnsi="Verdana" w:cs="Tahoma"/>
          <w:color w:val="262626"/>
          <w:sz w:val="26"/>
          <w:szCs w:val="26"/>
        </w:rPr>
        <w:t>ti</w:t>
      </w:r>
      <w:r w:rsidR="00474549" w:rsidRPr="00FF08CF">
        <w:rPr>
          <w:rFonts w:ascii="Verdana" w:hAnsi="Verdana" w:cs="Tahoma"/>
          <w:color w:val="262626"/>
          <w:sz w:val="26"/>
          <w:szCs w:val="26"/>
        </w:rPr>
        <w:t>f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içerik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buradadır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="0076241D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474549" w:rsidRPr="00FF08CF">
        <w:rPr>
          <w:rFonts w:ascii="Verdana" w:hAnsi="Verdana" w:cs="Tahoma"/>
          <w:color w:val="262626"/>
          <w:sz w:val="26"/>
          <w:szCs w:val="26"/>
        </w:rPr>
        <w:t>Lütfen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kullanmak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web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sitesini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ziyaret</w:t>
      </w:r>
      <w:proofErr w:type="spellEnd"/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edin</w:t>
      </w:r>
      <w:proofErr w:type="spellEnd"/>
      <w:r w:rsidR="0076241D" w:rsidRPr="00FF08C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</w:p>
    <w:p w:rsidR="006E6308" w:rsidRPr="00FF08CF" w:rsidRDefault="006E6308" w:rsidP="0076241D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color w:val="262626"/>
          <w:sz w:val="26"/>
          <w:szCs w:val="26"/>
          <w:u w:val="single"/>
        </w:rPr>
      </w:pPr>
    </w:p>
    <w:p w:rsidR="0076241D" w:rsidRPr="00FF08CF" w:rsidRDefault="006E6308" w:rsidP="0076241D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color w:val="262626"/>
          <w:sz w:val="26"/>
          <w:szCs w:val="26"/>
          <w:u w:val="single"/>
        </w:rPr>
      </w:pPr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Okuma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becerileri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geliştirmek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 </w:t>
      </w:r>
      <w:proofErr w:type="spellStart"/>
      <w:proofErr w:type="gramStart"/>
      <w:r w:rsidR="0084417C" w:rsidRPr="00FF08CF">
        <w:rPr>
          <w:rFonts w:ascii="Verdana" w:hAnsi="Verdana" w:cs="Tahoma"/>
          <w:color w:val="262626"/>
          <w:sz w:val="26"/>
          <w:szCs w:val="26"/>
          <w:u w:val="single"/>
        </w:rPr>
        <w:t>S</w:t>
      </w:r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es</w:t>
      </w:r>
      <w:proofErr w:type="spellEnd"/>
      <w:proofErr w:type="gramEnd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 </w:t>
      </w:r>
      <w:proofErr w:type="spellStart"/>
      <w:r w:rsidR="0084417C" w:rsidRPr="00FF08CF">
        <w:rPr>
          <w:rFonts w:ascii="Verdana" w:hAnsi="Verdana" w:cs="Tahoma"/>
          <w:color w:val="262626"/>
          <w:sz w:val="26"/>
          <w:szCs w:val="26"/>
          <w:u w:val="single"/>
        </w:rPr>
        <w:t>K</w:t>
      </w:r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aydı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 </w:t>
      </w:r>
      <w:proofErr w:type="spellStart"/>
      <w:r w:rsidR="0084417C" w:rsidRPr="00FF08CF">
        <w:rPr>
          <w:rFonts w:ascii="Verdana" w:hAnsi="Verdana" w:cs="Tahoma"/>
          <w:color w:val="262626"/>
          <w:sz w:val="26"/>
          <w:szCs w:val="26"/>
          <w:u w:val="single"/>
        </w:rPr>
        <w:t>D</w:t>
      </w:r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ökümünü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 xml:space="preserve">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  <w:u w:val="single"/>
        </w:rPr>
        <w:t>görüntüle</w:t>
      </w:r>
      <w:proofErr w:type="spellEnd"/>
    </w:p>
    <w:p w:rsidR="00474549" w:rsidRPr="00FF08CF" w:rsidRDefault="00474549" w:rsidP="006E6308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072850"/>
          <w:sz w:val="26"/>
          <w:szCs w:val="26"/>
        </w:rPr>
      </w:pPr>
    </w:p>
    <w:p w:rsidR="00FF08CF" w:rsidRPr="00FF08CF" w:rsidRDefault="00FF08CF" w:rsidP="00FF08CF">
      <w:pPr>
        <w:spacing w:before="80" w:after="80" w:line="170" w:lineRule="atLeast"/>
        <w:outlineLvl w:val="1"/>
        <w:rPr>
          <w:rFonts w:ascii="Verdana" w:eastAsia="Times New Roman" w:hAnsi="Verdana" w:cs="Tahoma"/>
          <w:color w:val="003366"/>
          <w:sz w:val="38"/>
          <w:szCs w:val="38"/>
        </w:rPr>
      </w:pPr>
      <w:proofErr w:type="spellStart"/>
      <w:r w:rsidRPr="00FF08CF">
        <w:rPr>
          <w:rFonts w:ascii="Verdana" w:eastAsia="Times New Roman" w:hAnsi="Verdana" w:cs="Tahoma"/>
          <w:color w:val="003366"/>
          <w:sz w:val="38"/>
          <w:szCs w:val="38"/>
        </w:rPr>
        <w:t>Bir</w:t>
      </w:r>
      <w:proofErr w:type="spellEnd"/>
      <w:r w:rsidRPr="00FF08CF">
        <w:rPr>
          <w:rFonts w:ascii="Verdana" w:eastAsia="Times New Roman" w:hAnsi="Verdana" w:cs="Tahoma"/>
          <w:color w:val="003366"/>
          <w:sz w:val="38"/>
          <w:szCs w:val="38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003366"/>
          <w:sz w:val="38"/>
          <w:szCs w:val="38"/>
        </w:rPr>
        <w:t>sonraki</w:t>
      </w:r>
      <w:proofErr w:type="spellEnd"/>
      <w:r w:rsidRPr="00FF08CF">
        <w:rPr>
          <w:rFonts w:ascii="Verdana" w:eastAsia="Times New Roman" w:hAnsi="Verdana" w:cs="Tahoma"/>
          <w:color w:val="003366"/>
          <w:sz w:val="38"/>
          <w:szCs w:val="38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003366"/>
          <w:sz w:val="38"/>
          <w:szCs w:val="38"/>
        </w:rPr>
        <w:t>adımlar</w:t>
      </w:r>
      <w:proofErr w:type="spellEnd"/>
    </w:p>
    <w:p w:rsidR="00FF08CF" w:rsidRPr="00FF08CF" w:rsidRDefault="00FF08CF" w:rsidP="00FF08C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gram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Bu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üniteyi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bitirdikten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sonra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bir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başka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Öğrenim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Çalışma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Ünitesini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bu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konu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hakkında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daha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fazlasını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öğrenmek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.</w:t>
      </w:r>
      <w:proofErr w:type="gram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Bir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kaç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önerimiz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var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FF08CF" w:rsidRPr="00FF08CF" w:rsidRDefault="00FF08CF" w:rsidP="00FF08CF">
      <w:pPr>
        <w:numPr>
          <w:ilvl w:val="0"/>
          <w:numId w:val="8"/>
        </w:numPr>
        <w:tabs>
          <w:tab w:val="clear" w:pos="504"/>
          <w:tab w:val="num" w:pos="720"/>
        </w:tabs>
        <w:spacing w:before="120" w:after="120" w:line="170" w:lineRule="atLeast"/>
        <w:rPr>
          <w:rStyle w:val="apple-style-span"/>
          <w:rFonts w:ascii="Verdana" w:eastAsia="Times New Roman" w:hAnsi="Verdana" w:cs="Tahoma"/>
          <w:color w:val="333333"/>
          <w:sz w:val="26"/>
          <w:szCs w:val="26"/>
        </w:rPr>
      </w:pPr>
      <w:hyperlink r:id="rId5" w:history="1"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Vatandaşlık</w:t>
        </w:r>
        <w:proofErr w:type="spellEnd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Oluşturmak</w:t>
        </w:r>
        <w:proofErr w:type="spellEnd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(D218_6)</w:t>
        </w:r>
      </w:hyperlink>
    </w:p>
    <w:p w:rsidR="00FF08CF" w:rsidRPr="00FF08CF" w:rsidRDefault="00FF08CF" w:rsidP="00FF08CF">
      <w:pPr>
        <w:numPr>
          <w:ilvl w:val="0"/>
          <w:numId w:val="8"/>
        </w:numPr>
        <w:tabs>
          <w:tab w:val="clear" w:pos="504"/>
          <w:tab w:val="num" w:pos="720"/>
        </w:tabs>
        <w:spacing w:before="120" w:after="120" w:line="170" w:lineRule="atLeast"/>
        <w:rPr>
          <w:rStyle w:val="apple-style-span"/>
          <w:rFonts w:ascii="Verdana" w:eastAsia="Times New Roman" w:hAnsi="Verdana" w:cs="Tahoma"/>
          <w:color w:val="333333"/>
          <w:sz w:val="26"/>
          <w:szCs w:val="26"/>
        </w:rPr>
      </w:pPr>
      <w:hyperlink r:id="rId6" w:history="1"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Refahın</w:t>
        </w:r>
        <w:proofErr w:type="spellEnd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Yeniden</w:t>
        </w:r>
        <w:proofErr w:type="spellEnd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Yapılandırılması</w:t>
        </w:r>
        <w:proofErr w:type="spellEnd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(D218_7)</w:t>
        </w:r>
      </w:hyperlink>
    </w:p>
    <w:p w:rsidR="00FF08CF" w:rsidRPr="00FF08CF" w:rsidRDefault="00FF08CF" w:rsidP="00FF08CF">
      <w:pPr>
        <w:numPr>
          <w:ilvl w:val="0"/>
          <w:numId w:val="8"/>
        </w:numPr>
        <w:tabs>
          <w:tab w:val="clear" w:pos="504"/>
          <w:tab w:val="num" w:pos="720"/>
        </w:tabs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hyperlink r:id="rId7" w:history="1">
        <w:proofErr w:type="spellStart"/>
        <w:r w:rsidRPr="00FF08CF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Toplum</w:t>
        </w:r>
        <w:proofErr w:type="spellEnd"/>
      </w:hyperlink>
    </w:p>
    <w:p w:rsidR="00FF08CF" w:rsidRPr="00FF08CF" w:rsidRDefault="00FF08CF" w:rsidP="00FF08C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Resmen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isterseniz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,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ders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programımızdaki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aşağıdaki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dersleri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incelemek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FF08CF" w:rsidRPr="00FF08CF" w:rsidRDefault="00FF08CF" w:rsidP="00FF08CF">
      <w:pPr>
        <w:numPr>
          <w:ilvl w:val="0"/>
          <w:numId w:val="11"/>
        </w:numPr>
        <w:spacing w:before="120" w:after="120" w:line="170" w:lineRule="atLeast"/>
        <w:ind w:left="504"/>
        <w:rPr>
          <w:rFonts w:ascii="Verdana" w:hAnsi="Verdana" w:cs="Tahoma"/>
          <w:color w:val="333333"/>
          <w:sz w:val="26"/>
          <w:szCs w:val="26"/>
        </w:rPr>
      </w:pPr>
      <w:hyperlink r:id="rId8" w:history="1"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Sosyal</w:t>
        </w:r>
        <w:proofErr w:type="spellEnd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Pr="00FF08CF">
          <w:rPr>
            <w:rStyle w:val="Hyperlink"/>
            <w:rFonts w:ascii="Verdana" w:hAnsi="Verdana" w:cs="Tahoma"/>
            <w:color w:val="005AA4"/>
            <w:sz w:val="26"/>
            <w:szCs w:val="26"/>
          </w:rPr>
          <w:t>Bilimler</w:t>
        </w:r>
        <w:proofErr w:type="spellEnd"/>
      </w:hyperlink>
    </w:p>
    <w:p w:rsidR="00FF08CF" w:rsidRPr="00FF08CF" w:rsidRDefault="00FF08CF" w:rsidP="00FF08C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ve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becerilerinizi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geliştirmek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için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FF08CF" w:rsidRPr="00FF08CF" w:rsidRDefault="00FF08CF" w:rsidP="00FF08CF">
      <w:pPr>
        <w:numPr>
          <w:ilvl w:val="0"/>
          <w:numId w:val="9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AÜ </w:t>
      </w:r>
      <w:proofErr w:type="spellStart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>çalışmalarının</w:t>
      </w:r>
      <w:proofErr w:type="spellEnd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>açıklaması</w:t>
      </w:r>
      <w:proofErr w:type="spellEnd"/>
    </w:p>
    <w:p w:rsidR="00FF08CF" w:rsidRPr="00FF08CF" w:rsidRDefault="00FF08CF" w:rsidP="00FF08CF">
      <w:pPr>
        <w:numPr>
          <w:ilvl w:val="0"/>
          <w:numId w:val="9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hyperlink r:id="rId9" w:history="1">
        <w:proofErr w:type="spellStart"/>
        <w:r w:rsidRPr="00FF08CF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Beceriler</w:t>
        </w:r>
        <w:proofErr w:type="spellEnd"/>
      </w:hyperlink>
    </w:p>
    <w:p w:rsidR="00FF08CF" w:rsidRPr="00FF08CF" w:rsidRDefault="00FF08CF" w:rsidP="00FF08C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şunları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yapmak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FF08CF" w:rsidRPr="00FF08CF" w:rsidRDefault="007F598B" w:rsidP="00FF08CF">
      <w:pPr>
        <w:numPr>
          <w:ilvl w:val="0"/>
          <w:numId w:val="10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>
        <w:rPr>
          <w:rStyle w:val="apple-converted-space"/>
          <w:rFonts w:ascii="Tahoma" w:hAnsi="Tahoma" w:cs="Tahoma"/>
          <w:color w:val="333333"/>
          <w:sz w:val="13"/>
          <w:szCs w:val="13"/>
        </w:rPr>
        <w:t> </w:t>
      </w:r>
      <w:proofErr w:type="spellStart"/>
      <w:r w:rsidRPr="007F598B">
        <w:rPr>
          <w:rStyle w:val="apple-style-span"/>
          <w:rFonts w:ascii="Verdana" w:hAnsi="Verdana" w:cs="Tahoma"/>
          <w:color w:val="333333"/>
          <w:sz w:val="26"/>
          <w:szCs w:val="26"/>
        </w:rPr>
        <w:fldChar w:fldCharType="begin"/>
      </w:r>
      <w:r w:rsidRPr="007F598B">
        <w:rPr>
          <w:rStyle w:val="apple-style-span"/>
          <w:rFonts w:ascii="Verdana" w:hAnsi="Verdana" w:cs="Tahoma"/>
          <w:color w:val="333333"/>
          <w:sz w:val="26"/>
          <w:szCs w:val="26"/>
        </w:rPr>
        <w:instrText xml:space="preserve"> HYPERLINK "http://openlearn.open.ac.uk/mod/forumng/view.php?id=396567" </w:instrText>
      </w:r>
      <w:r w:rsidRPr="007F598B">
        <w:rPr>
          <w:rStyle w:val="apple-style-span"/>
          <w:rFonts w:ascii="Verdana" w:hAnsi="Verdana" w:cs="Tahoma"/>
          <w:color w:val="333333"/>
          <w:sz w:val="26"/>
          <w:szCs w:val="26"/>
        </w:rPr>
        <w:fldChar w:fldCharType="separate"/>
      </w:r>
      <w:r w:rsidRPr="007F598B">
        <w:rPr>
          <w:rStyle w:val="Hyperlink"/>
          <w:rFonts w:ascii="Verdana" w:hAnsi="Verdana" w:cs="Tahoma"/>
          <w:color w:val="005AA4"/>
          <w:sz w:val="26"/>
          <w:szCs w:val="26"/>
        </w:rPr>
        <w:t>Ünite</w:t>
      </w:r>
      <w:proofErr w:type="spellEnd"/>
      <w:r w:rsidRPr="007F598B">
        <w:rPr>
          <w:rStyle w:val="Hyperlink"/>
          <w:rFonts w:ascii="Verdana" w:hAnsi="Verdana" w:cs="Tahoma"/>
          <w:color w:val="005AA4"/>
          <w:sz w:val="26"/>
          <w:szCs w:val="26"/>
        </w:rPr>
        <w:t xml:space="preserve"> </w:t>
      </w:r>
      <w:proofErr w:type="spellStart"/>
      <w:r w:rsidRPr="007F598B">
        <w:rPr>
          <w:rStyle w:val="Hyperlink"/>
          <w:rFonts w:ascii="Verdana" w:hAnsi="Verdana" w:cs="Tahoma"/>
          <w:color w:val="005AA4"/>
          <w:sz w:val="26"/>
          <w:szCs w:val="26"/>
        </w:rPr>
        <w:t>forumuna</w:t>
      </w:r>
      <w:proofErr w:type="spellEnd"/>
      <w:r w:rsidRPr="007F598B">
        <w:rPr>
          <w:rStyle w:val="apple-style-span"/>
          <w:rFonts w:ascii="Verdana" w:hAnsi="Verdana" w:cs="Tahoma"/>
          <w:color w:val="333333"/>
          <w:sz w:val="26"/>
          <w:szCs w:val="26"/>
        </w:rPr>
        <w:fldChar w:fldCharType="end"/>
      </w:r>
      <w:r w:rsidRPr="007F598B"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>mesaj</w:t>
      </w:r>
      <w:proofErr w:type="spellEnd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>yollayabilir</w:t>
      </w:r>
      <w:proofErr w:type="spellEnd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 xml:space="preserve">, </w:t>
      </w:r>
      <w:proofErr w:type="spellStart"/>
      <w:r>
        <w:rPr>
          <w:rFonts w:ascii="Verdana" w:eastAsia="Times New Roman" w:hAnsi="Verdana" w:cs="Tahoma"/>
          <w:color w:val="333333"/>
          <w:sz w:val="26"/>
          <w:szCs w:val="26"/>
        </w:rPr>
        <w:t>ü</w:t>
      </w:r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>nite</w:t>
      </w:r>
      <w:proofErr w:type="spellEnd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>hakkındaki</w:t>
      </w:r>
      <w:proofErr w:type="spellEnd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>fikirlerinizi</w:t>
      </w:r>
      <w:proofErr w:type="spellEnd"/>
      <w:r w:rsidR="00FF08CF" w:rsidRPr="007F598B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paylaşabilir</w:t>
      </w:r>
      <w:proofErr w:type="spellEnd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diğer</w:t>
      </w:r>
      <w:proofErr w:type="spellEnd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öğrencilerle</w:t>
      </w:r>
      <w:proofErr w:type="spellEnd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konuşabilirsiniz</w:t>
      </w:r>
      <w:proofErr w:type="spellEnd"/>
      <w:r w:rsidR="00FF08CF" w:rsidRPr="00FF08CF">
        <w:rPr>
          <w:rFonts w:ascii="Verdana" w:eastAsia="Times New Roman" w:hAnsi="Verdana" w:cs="Tahoma"/>
          <w:color w:val="333333"/>
          <w:sz w:val="26"/>
          <w:szCs w:val="26"/>
        </w:rPr>
        <w:t>.</w:t>
      </w:r>
    </w:p>
    <w:p w:rsidR="00FF08CF" w:rsidRPr="00FF08CF" w:rsidRDefault="00FF08CF" w:rsidP="00FF08CF">
      <w:pPr>
        <w:numPr>
          <w:ilvl w:val="0"/>
          <w:numId w:val="10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>Öğrenme</w:t>
      </w:r>
      <w:proofErr w:type="spellEnd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>Günlüğünüz</w:t>
      </w:r>
      <w:r w:rsidRPr="00FF08CF">
        <w:rPr>
          <w:rFonts w:ascii="Verdana" w:eastAsia="Times New Roman" w:hAnsi="Verdana" w:cs="Tahoma"/>
          <w:color w:val="333333"/>
          <w:sz w:val="26"/>
          <w:szCs w:val="26"/>
        </w:rPr>
        <w:t>‘e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ekleme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yapabilir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onu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gözden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geçirebilirsiniz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>.</w:t>
      </w:r>
    </w:p>
    <w:p w:rsidR="00FF08CF" w:rsidRPr="00FF08CF" w:rsidRDefault="00FF08CF" w:rsidP="00FF08CF">
      <w:pPr>
        <w:numPr>
          <w:ilvl w:val="0"/>
          <w:numId w:val="10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Bu </w:t>
      </w:r>
      <w:proofErr w:type="spellStart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>üniteyi</w:t>
      </w:r>
      <w:proofErr w:type="spellEnd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FF08CF">
        <w:rPr>
          <w:rFonts w:ascii="Verdana" w:eastAsia="Times New Roman" w:hAnsi="Verdana" w:cs="Tahoma"/>
          <w:color w:val="005AA4"/>
          <w:sz w:val="26"/>
          <w:szCs w:val="26"/>
          <w:u w:val="single"/>
        </w:rPr>
        <w:t>değerlendir</w:t>
      </w:r>
      <w:proofErr w:type="spellEnd"/>
      <w:r w:rsidRPr="00FF08CF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</w:p>
    <w:p w:rsidR="00FF08CF" w:rsidRPr="00FF08CF" w:rsidRDefault="00FF08CF" w:rsidP="006E6308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072850"/>
          <w:sz w:val="26"/>
          <w:szCs w:val="26"/>
        </w:rPr>
      </w:pPr>
    </w:p>
    <w:p w:rsidR="0076241D" w:rsidRPr="00FF08CF" w:rsidRDefault="00474549" w:rsidP="0076241D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  <w:proofErr w:type="spellStart"/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Ü</w:t>
      </w:r>
      <w:r w:rsidR="0076241D" w:rsidRPr="00FF08CF">
        <w:rPr>
          <w:rFonts w:ascii="Verdana" w:hAnsi="Verdana" w:cs="Tahoma"/>
          <w:b/>
          <w:bCs/>
          <w:color w:val="262626"/>
          <w:sz w:val="26"/>
          <w:szCs w:val="26"/>
        </w:rPr>
        <w:t>nit</w:t>
      </w:r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edeki</w:t>
      </w:r>
      <w:proofErr w:type="spellEnd"/>
      <w:r w:rsidR="0076241D" w:rsidRPr="00FF08CF">
        <w:rPr>
          <w:rFonts w:ascii="Verdana" w:hAnsi="Verdana" w:cs="Tahoma"/>
          <w:b/>
          <w:bCs/>
          <w:color w:val="262626"/>
          <w:sz w:val="26"/>
          <w:szCs w:val="26"/>
        </w:rPr>
        <w:t xml:space="preserve"> </w:t>
      </w:r>
      <w:proofErr w:type="spellStart"/>
      <w:r w:rsidR="00270298">
        <w:rPr>
          <w:rFonts w:ascii="Verdana" w:hAnsi="Verdana" w:cs="Tahoma"/>
          <w:b/>
          <w:bCs/>
          <w:color w:val="262626"/>
          <w:sz w:val="26"/>
          <w:szCs w:val="26"/>
        </w:rPr>
        <w:t>İ</w:t>
      </w:r>
      <w:r w:rsidR="0076241D" w:rsidRPr="00FF08CF">
        <w:rPr>
          <w:rFonts w:ascii="Verdana" w:hAnsi="Verdana" w:cs="Tahoma"/>
          <w:b/>
          <w:bCs/>
          <w:color w:val="262626"/>
          <w:sz w:val="26"/>
          <w:szCs w:val="26"/>
        </w:rPr>
        <w:t>m</w:t>
      </w:r>
      <w:r w:rsidRPr="00FF08CF">
        <w:rPr>
          <w:rFonts w:ascii="Verdana" w:hAnsi="Verdana" w:cs="Tahoma"/>
          <w:b/>
          <w:bCs/>
          <w:color w:val="262626"/>
          <w:sz w:val="26"/>
          <w:szCs w:val="26"/>
        </w:rPr>
        <w:t>ge</w:t>
      </w:r>
      <w:proofErr w:type="spellEnd"/>
    </w:p>
    <w:p w:rsidR="0076241D" w:rsidRPr="00FF08CF" w:rsidRDefault="0076241D" w:rsidP="007624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FF08CF">
        <w:rPr>
          <w:rFonts w:ascii="Verdana" w:hAnsi="Verdana" w:cs="Tahoma"/>
          <w:color w:val="262626"/>
          <w:sz w:val="26"/>
          <w:szCs w:val="26"/>
        </w:rPr>
        <w:t xml:space="preserve">Hannah </w:t>
      </w:r>
      <w:proofErr w:type="spellStart"/>
      <w:r w:rsidRPr="00FF08CF">
        <w:rPr>
          <w:rFonts w:ascii="Verdana" w:hAnsi="Verdana" w:cs="Tahoma"/>
          <w:color w:val="262626"/>
          <w:sz w:val="26"/>
          <w:szCs w:val="26"/>
        </w:rPr>
        <w:t>Swithinbank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: </w:t>
      </w:r>
      <w:hyperlink r:id="rId10" w:history="1">
        <w:r w:rsidR="006E6308" w:rsidRPr="00FF08CF">
          <w:rPr>
            <w:rStyle w:val="Hyperlink"/>
            <w:rFonts w:ascii="Verdana" w:hAnsi="Verdana" w:cs="Tahoma"/>
            <w:sz w:val="26"/>
            <w:szCs w:val="26"/>
          </w:rPr>
          <w:t>http://www.flickr.com</w:t>
        </w:r>
      </w:hyperlink>
      <w:r w:rsidRPr="00FF08CF">
        <w:rPr>
          <w:rFonts w:ascii="Verdana" w:hAnsi="Verdana" w:cs="Tahoma"/>
          <w:color w:val="262626"/>
          <w:sz w:val="26"/>
          <w:szCs w:val="26"/>
        </w:rPr>
        <w:t xml:space="preserve"> [7</w:t>
      </w:r>
      <w:r w:rsidR="00474549" w:rsidRPr="00FF08C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74549" w:rsidRPr="00FF08CF">
        <w:rPr>
          <w:rFonts w:ascii="Verdana" w:hAnsi="Verdana" w:cs="Tahoma"/>
          <w:color w:val="262626"/>
          <w:sz w:val="26"/>
          <w:szCs w:val="26"/>
        </w:rPr>
        <w:t>Aralık</w:t>
      </w:r>
      <w:proofErr w:type="spellEnd"/>
      <w:r w:rsidRPr="00FF08CF">
        <w:rPr>
          <w:rFonts w:ascii="Verdana" w:hAnsi="Verdana" w:cs="Tahoma"/>
          <w:color w:val="262626"/>
          <w:sz w:val="26"/>
          <w:szCs w:val="26"/>
        </w:rPr>
        <w:t xml:space="preserve"> 2007]</w:t>
      </w:r>
    </w:p>
    <w:p w:rsidR="00616BD5" w:rsidRPr="00FF08CF" w:rsidRDefault="00270298">
      <w:pPr>
        <w:rPr>
          <w:rFonts w:ascii="Verdana" w:hAnsi="Verdana"/>
        </w:rPr>
      </w:pPr>
    </w:p>
    <w:sectPr w:rsidR="00616BD5" w:rsidRPr="00FF08CF" w:rsidSect="001C7E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654484"/>
    <w:multiLevelType w:val="multilevel"/>
    <w:tmpl w:val="A14ED7E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8">
    <w:nsid w:val="1A1E2454"/>
    <w:multiLevelType w:val="multilevel"/>
    <w:tmpl w:val="B540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3154E"/>
    <w:multiLevelType w:val="multilevel"/>
    <w:tmpl w:val="1F8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21E9F"/>
    <w:multiLevelType w:val="multilevel"/>
    <w:tmpl w:val="CA8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41D"/>
    <w:rsid w:val="000B3938"/>
    <w:rsid w:val="00270298"/>
    <w:rsid w:val="002777A3"/>
    <w:rsid w:val="00474549"/>
    <w:rsid w:val="004D454D"/>
    <w:rsid w:val="00523B70"/>
    <w:rsid w:val="005B4BEF"/>
    <w:rsid w:val="006104DE"/>
    <w:rsid w:val="00630A36"/>
    <w:rsid w:val="00642EC5"/>
    <w:rsid w:val="006A03AC"/>
    <w:rsid w:val="006E6308"/>
    <w:rsid w:val="0076241D"/>
    <w:rsid w:val="007E3C7B"/>
    <w:rsid w:val="007F598B"/>
    <w:rsid w:val="008210D0"/>
    <w:rsid w:val="0084417C"/>
    <w:rsid w:val="008D4E2A"/>
    <w:rsid w:val="00A343B0"/>
    <w:rsid w:val="00BE2714"/>
    <w:rsid w:val="00D82E95"/>
    <w:rsid w:val="00DF2747"/>
    <w:rsid w:val="00E95C57"/>
    <w:rsid w:val="00FF08CF"/>
    <w:rsid w:val="00FF1F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7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A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30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F08CF"/>
  </w:style>
  <w:style w:type="character" w:customStyle="1" w:styleId="apple-converted-space">
    <w:name w:val="apple-converted-space"/>
    <w:basedOn w:val="DefaultParagraphFont"/>
    <w:rsid w:val="007F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open.ac.uk/study/undergraduate/social-science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.ac.uk/openlearn/socie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learn.open.ac.uk/course/view.php?id=31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penlearn.open.ac.uk/course/view.php?id=3099" TargetMode="External"/><Relationship Id="rId10" Type="http://schemas.openxmlformats.org/officeDocument/2006/relationships/hyperlink" Target="http://www.flick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ac.uk/skillsfor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>qq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Satana</dc:creator>
  <cp:keywords/>
  <cp:lastModifiedBy>Nil Satana</cp:lastModifiedBy>
  <cp:revision>3</cp:revision>
  <cp:lastPrinted>2011-09-05T12:03:00Z</cp:lastPrinted>
  <dcterms:created xsi:type="dcterms:W3CDTF">2011-09-05T12:03:00Z</dcterms:created>
  <dcterms:modified xsi:type="dcterms:W3CDTF">2011-09-05T12:03:00Z</dcterms:modified>
</cp:coreProperties>
</file>