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D" w:rsidRDefault="0060501D">
      <w:pPr>
        <w:rPr>
          <w:rFonts w:ascii="Arial" w:hAnsi="Arial" w:cs="Arial"/>
          <w:sz w:val="24"/>
          <w:szCs w:val="24"/>
        </w:rPr>
      </w:pPr>
    </w:p>
    <w:p w:rsidR="008B3590" w:rsidRPr="00503F6E" w:rsidRDefault="008B3590" w:rsidP="008B3590">
      <w:pPr>
        <w:pStyle w:val="1DereceBalk"/>
        <w:jc w:val="center"/>
        <w:rPr>
          <w:b/>
        </w:rPr>
      </w:pPr>
      <w:r w:rsidRPr="00503F6E">
        <w:rPr>
          <w:b/>
        </w:rPr>
        <w:t xml:space="preserve">Problem </w:t>
      </w:r>
      <w:r>
        <w:rPr>
          <w:b/>
        </w:rPr>
        <w:t>Ö</w:t>
      </w:r>
      <w:r w:rsidRPr="00503F6E">
        <w:rPr>
          <w:b/>
        </w:rPr>
        <w:t xml:space="preserve">devi </w:t>
      </w:r>
      <w:r>
        <w:rPr>
          <w:b/>
        </w:rPr>
        <w:t>9</w:t>
      </w:r>
    </w:p>
    <w:p w:rsidR="008B3590" w:rsidRPr="00503F6E" w:rsidRDefault="008B3590" w:rsidP="008B3590">
      <w:pPr>
        <w:pStyle w:val="1DereceBalk"/>
        <w:jc w:val="center"/>
        <w:rPr>
          <w:b/>
        </w:rPr>
      </w:pPr>
      <w:r w:rsidRPr="00503F6E">
        <w:rPr>
          <w:b/>
        </w:rPr>
        <w:t xml:space="preserve">Ben </w:t>
      </w:r>
      <w:proofErr w:type="spellStart"/>
      <w:r w:rsidRPr="00503F6E">
        <w:rPr>
          <w:b/>
        </w:rPr>
        <w:t>Polak</w:t>
      </w:r>
      <w:proofErr w:type="spellEnd"/>
      <w:r w:rsidRPr="00503F6E">
        <w:rPr>
          <w:b/>
        </w:rPr>
        <w:t>,</w:t>
      </w:r>
      <w:r w:rsidRPr="00503F6E">
        <w:rPr>
          <w:b/>
        </w:rPr>
        <w:tab/>
        <w:t xml:space="preserve"> </w:t>
      </w:r>
      <w:proofErr w:type="spellStart"/>
      <w:r w:rsidRPr="00503F6E">
        <w:rPr>
          <w:b/>
        </w:rPr>
        <w:t>Econ</w:t>
      </w:r>
      <w:proofErr w:type="spellEnd"/>
      <w:r w:rsidRPr="00503F6E">
        <w:rPr>
          <w:b/>
        </w:rPr>
        <w:t xml:space="preserve"> 159a/MGT 522a</w:t>
      </w:r>
    </w:p>
    <w:p w:rsidR="008B3590" w:rsidRDefault="008B3590" w:rsidP="008B3590">
      <w:pPr>
        <w:pStyle w:val="1DereceBalk"/>
        <w:jc w:val="center"/>
        <w:rPr>
          <w:b/>
        </w:rPr>
      </w:pPr>
      <w:r>
        <w:rPr>
          <w:b/>
        </w:rPr>
        <w:t>Üç</w:t>
      </w:r>
      <w:r w:rsidRPr="00503F6E">
        <w:rPr>
          <w:b/>
        </w:rPr>
        <w:t xml:space="preserve"> Soru </w:t>
      </w:r>
      <w:r>
        <w:rPr>
          <w:b/>
        </w:rPr>
        <w:t xml:space="preserve">(ve bir opsiyonel soru) </w:t>
      </w:r>
    </w:p>
    <w:p w:rsidR="008B3590" w:rsidRPr="002525CF" w:rsidRDefault="008B3590" w:rsidP="008B3590">
      <w:pPr>
        <w:pStyle w:val="1DereceBalk"/>
        <w:jc w:val="center"/>
        <w:rPr>
          <w:b/>
        </w:rPr>
      </w:pPr>
      <w:proofErr w:type="gramStart"/>
      <w:r w:rsidRPr="00503F6E">
        <w:rPr>
          <w:b/>
        </w:rPr>
        <w:t>teslim</w:t>
      </w:r>
      <w:proofErr w:type="gramEnd"/>
      <w:r w:rsidRPr="00503F6E">
        <w:rPr>
          <w:b/>
        </w:rPr>
        <w:t xml:space="preserve"> tarihi </w:t>
      </w:r>
      <w:r>
        <w:rPr>
          <w:b/>
        </w:rPr>
        <w:t xml:space="preserve">Kasım </w:t>
      </w:r>
      <w:r>
        <w:rPr>
          <w:b/>
        </w:rPr>
        <w:t>28</w:t>
      </w:r>
      <w:r w:rsidRPr="00503F6E">
        <w:rPr>
          <w:b/>
        </w:rPr>
        <w:t>, 2007</w:t>
      </w:r>
    </w:p>
    <w:p w:rsidR="0060501D" w:rsidRDefault="008B3590" w:rsidP="008B35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3590">
        <w:rPr>
          <w:rFonts w:ascii="Arial" w:hAnsi="Arial" w:cs="Arial"/>
          <w:b/>
          <w:sz w:val="24"/>
          <w:szCs w:val="24"/>
        </w:rPr>
        <w:t>Yıprandırma Savaşı.</w:t>
      </w:r>
      <w:r>
        <w:rPr>
          <w:rFonts w:ascii="Arial" w:hAnsi="Arial" w:cs="Arial"/>
          <w:sz w:val="24"/>
          <w:szCs w:val="24"/>
        </w:rPr>
        <w:t xml:space="preserve"> Derste gördüğümüz iki sahaflık yıprandırma savaşında, v &gt; c durumuna odaklanmıştık.  Tam tersi c &gt; v durumu için, tüm alt oyun mükemmel dengelerini bulun, saf ve karma, oyuncuların ilk devrede karma yaptıkları ama ikinci de yapmadıkları dengeler dâhil. [İpucu: ikinci devrede ne olacağına göre karma olasılıklarını hesaplarken dikkatli olun.]</w:t>
      </w:r>
    </w:p>
    <w:p w:rsidR="00E3565A" w:rsidRDefault="00E3565A" w:rsidP="00E3565A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3590" w:rsidRDefault="008B3590" w:rsidP="008B35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565A">
        <w:rPr>
          <w:rFonts w:ascii="Arial" w:hAnsi="Arial" w:cs="Arial"/>
          <w:b/>
          <w:sz w:val="24"/>
          <w:szCs w:val="24"/>
        </w:rPr>
        <w:t>Muhteşem Hayat</w:t>
      </w:r>
      <w:r>
        <w:rPr>
          <w:rFonts w:ascii="Arial" w:hAnsi="Arial" w:cs="Arial"/>
          <w:sz w:val="24"/>
          <w:szCs w:val="24"/>
        </w:rPr>
        <w:t xml:space="preserve">. Arnold ve </w:t>
      </w:r>
      <w:proofErr w:type="spellStart"/>
      <w:r>
        <w:rPr>
          <w:rFonts w:ascii="Arial" w:hAnsi="Arial" w:cs="Arial"/>
          <w:sz w:val="24"/>
          <w:szCs w:val="24"/>
        </w:rPr>
        <w:t>Boris</w:t>
      </w:r>
      <w:proofErr w:type="spellEnd"/>
      <w:r>
        <w:rPr>
          <w:rFonts w:ascii="Arial" w:hAnsi="Arial" w:cs="Arial"/>
          <w:sz w:val="24"/>
          <w:szCs w:val="24"/>
        </w:rPr>
        <w:t xml:space="preserve"> banlaya aynı miktar D dolar yatırmışlardır. Arnold ve </w:t>
      </w:r>
      <w:proofErr w:type="spellStart"/>
      <w:r>
        <w:rPr>
          <w:rFonts w:ascii="Arial" w:hAnsi="Arial" w:cs="Arial"/>
          <w:sz w:val="24"/>
          <w:szCs w:val="24"/>
        </w:rPr>
        <w:t>Boris</w:t>
      </w:r>
      <w:proofErr w:type="spellEnd"/>
      <w:r>
        <w:rPr>
          <w:rFonts w:ascii="Arial" w:hAnsi="Arial" w:cs="Arial"/>
          <w:sz w:val="24"/>
          <w:szCs w:val="24"/>
        </w:rPr>
        <w:t xml:space="preserve"> bilinen yegâne yatırımcılar olduklarından, bankadaki başlangıç toplamı 2D dolardır. Bankada ki para zamanla çoğalır: belki de iyi kalpli banka müdürü yerel işlere ve </w:t>
      </w:r>
      <w:r w:rsidR="005A5A7C">
        <w:rPr>
          <w:rFonts w:ascii="Arial" w:hAnsi="Arial" w:cs="Arial"/>
          <w:sz w:val="24"/>
          <w:szCs w:val="24"/>
        </w:rPr>
        <w:t>emlak</w:t>
      </w:r>
      <w:r>
        <w:rPr>
          <w:rFonts w:ascii="Arial" w:hAnsi="Arial" w:cs="Arial"/>
          <w:sz w:val="24"/>
          <w:szCs w:val="24"/>
        </w:rPr>
        <w:t xml:space="preserve"> yatırım</w:t>
      </w:r>
      <w:r w:rsidR="005A5A7C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</w:rPr>
        <w:t xml:space="preserve"> yapmıştır. Periyod 1 sonunda, bankadaki toplam </w:t>
      </w:r>
      <w:r w:rsidR="00A61A8C">
        <w:rPr>
          <w:rFonts w:ascii="Arial" w:hAnsi="Arial" w:cs="Arial"/>
          <w:sz w:val="24"/>
          <w:szCs w:val="24"/>
        </w:rPr>
        <w:t>miktar</w:t>
      </w:r>
      <w:r>
        <w:rPr>
          <w:rFonts w:ascii="Arial" w:hAnsi="Arial" w:cs="Arial"/>
          <w:sz w:val="24"/>
          <w:szCs w:val="24"/>
        </w:rPr>
        <w:t xml:space="preserve"> 2r’ye yükselecektir</w:t>
      </w:r>
      <w:r w:rsidR="00A61A8C">
        <w:rPr>
          <w:rFonts w:ascii="Arial" w:hAnsi="Arial" w:cs="Arial"/>
          <w:sz w:val="24"/>
          <w:szCs w:val="24"/>
        </w:rPr>
        <w:t>. Eğer banka ikinci periyodda da ayakta kalırsa, para 2R’ye yükselecektir. R &gt; r &gt; D varsayın.</w:t>
      </w:r>
    </w:p>
    <w:p w:rsidR="005A5A7C" w:rsidRDefault="005A5A7C" w:rsidP="005A5A7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Periyod 1’de, her yatırımcı parasını çekebilir veya çekmeyebilir. (sadece bir kısmını çekemez). Bu seçimler eşanlı yapılmaktadır. Eğer herhangi birisi çekerse, banka batar. Eğer </w:t>
      </w:r>
      <w:proofErr w:type="spellStart"/>
      <w:r>
        <w:rPr>
          <w:rFonts w:ascii="Arial" w:hAnsi="Arial" w:cs="Arial"/>
          <w:sz w:val="24"/>
          <w:szCs w:val="24"/>
        </w:rPr>
        <w:t>ğeriyod</w:t>
      </w:r>
      <w:proofErr w:type="spellEnd"/>
      <w:r>
        <w:rPr>
          <w:rFonts w:ascii="Arial" w:hAnsi="Arial" w:cs="Arial"/>
          <w:sz w:val="24"/>
          <w:szCs w:val="24"/>
        </w:rPr>
        <w:t xml:space="preserve"> 1’de sadece 1 kişi parasını çekerse (2r – D) alır. Bu durumda, parasını çekmeyen sadece başlangıç yatırımı D’yi geri alır. Eğer periyod 1’de ikisi de çekerse her biri r alır. </w:t>
      </w:r>
    </w:p>
    <w:p w:rsidR="005A5A7C" w:rsidRDefault="005A5A7C" w:rsidP="005A5A7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Eğer periyod 1’de hiçbirisi parasını çekmezse o zaman banka ikinci periyodda ayakta kalır. Bir kez daha, her birisi parasını çekebilir veya çekmeyebilir. Önceki gibi, bu seçimler eşanlı yapılır. Ne olursa olsun periyod 2 sonunda banka kapanır. Eğer periyod 2’de sadece bir kişi çekerse, çeken (2R – D) alır ve çekmeyen D alır. Eğer periyod 2’de hiçbirisi çekmezse veya ikisi de çekerse her biri R alır.</w:t>
      </w:r>
    </w:p>
    <w:p w:rsidR="005A5A7C" w:rsidRDefault="005A5A7C" w:rsidP="005A5A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oyunun yaygın biçimini (oyun ağacını) çizin ve bunu yaparken hangi nodların aynı bilgi kümesinde kaldığına özellikle dikkat edin. </w:t>
      </w:r>
    </w:p>
    <w:p w:rsidR="005A5A7C" w:rsidRDefault="005A5A7C" w:rsidP="005A5A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İki durumu ele alın. R + D &gt; 2r ve R + D &lt; 2r. Her durumda, tüm saf strateji alt oyun mükemmel dengelerini (AMD) bulun. Ya bunları nasıl bulduğunuzu gösterin ya da bunların neden AMD olduğunu anlatın.</w:t>
      </w:r>
    </w:p>
    <w:p w:rsidR="005A5A7C" w:rsidRDefault="005A5A7C" w:rsidP="005A5A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Şimdi R + D &gt; 2r varsayın ve </w:t>
      </w:r>
      <w:r w:rsidR="00046C7C">
        <w:rPr>
          <w:rFonts w:ascii="Arial" w:hAnsi="Arial" w:cs="Arial"/>
          <w:sz w:val="24"/>
          <w:szCs w:val="24"/>
        </w:rPr>
        <w:t xml:space="preserve">diyelim ki banka yöneticisi bankanın ilk periyodda battığı durumda bile yatırımcının alacağı en düşük miktarın r olduğunu garanti etmektedir. Belki de bunu kendi cebinden para ortaya </w:t>
      </w:r>
      <w:r w:rsidR="00046C7C">
        <w:rPr>
          <w:rFonts w:ascii="Arial" w:hAnsi="Arial" w:cs="Arial"/>
          <w:sz w:val="24"/>
          <w:szCs w:val="24"/>
        </w:rPr>
        <w:lastRenderedPageBreak/>
        <w:t>koyarak yapıyordur. Hala ilk periyodda bankanın battığı bir AMD var mıdır? Hangi bağlamda bu garanti bankanın ilk periyodda batma ihtimalini azaltmaktadır?</w:t>
      </w:r>
    </w:p>
    <w:p w:rsidR="00EF7F56" w:rsidRPr="005A5A7C" w:rsidRDefault="00EF7F56" w:rsidP="00EF7F56">
      <w:pPr>
        <w:pStyle w:val="ListParagraph"/>
        <w:rPr>
          <w:rFonts w:ascii="Arial" w:hAnsi="Arial" w:cs="Arial"/>
          <w:sz w:val="24"/>
          <w:szCs w:val="24"/>
        </w:rPr>
      </w:pPr>
    </w:p>
    <w:p w:rsidR="008B3590" w:rsidRPr="00046C7C" w:rsidRDefault="00EF7F56" w:rsidP="00046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F56">
        <w:rPr>
          <w:rFonts w:ascii="Arial" w:hAnsi="Arial" w:cs="Arial"/>
          <w:b/>
          <w:sz w:val="24"/>
          <w:szCs w:val="24"/>
        </w:rPr>
        <w:t>Varoşlarda Flört.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Cheryl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Derrick</w:t>
      </w:r>
      <w:proofErr w:type="spellEnd"/>
      <w:r>
        <w:rPr>
          <w:rFonts w:ascii="Arial" w:hAnsi="Arial" w:cs="Arial"/>
          <w:sz w:val="24"/>
          <w:szCs w:val="24"/>
        </w:rPr>
        <w:t xml:space="preserve"> (namı diğer talihsiz çiftimiz) hala çıkmaya çalışmaktadır. </w:t>
      </w:r>
      <w:proofErr w:type="spellStart"/>
      <w:r>
        <w:rPr>
          <w:rFonts w:ascii="Arial" w:hAnsi="Arial" w:cs="Arial"/>
          <w:sz w:val="24"/>
          <w:szCs w:val="24"/>
        </w:rPr>
        <w:t>Cheryl</w:t>
      </w:r>
      <w:proofErr w:type="spellEnd"/>
      <w:r>
        <w:rPr>
          <w:rFonts w:ascii="Arial" w:hAnsi="Arial" w:cs="Arial"/>
          <w:sz w:val="24"/>
          <w:szCs w:val="24"/>
        </w:rPr>
        <w:t xml:space="preserve"> ya evde kalmayı ve iyi bir kitap okumayı ya da sinemaya gidip belki de </w:t>
      </w:r>
      <w:proofErr w:type="spellStart"/>
      <w:r>
        <w:rPr>
          <w:rFonts w:ascii="Arial" w:hAnsi="Arial" w:cs="Arial"/>
          <w:sz w:val="24"/>
          <w:szCs w:val="24"/>
        </w:rPr>
        <w:t>Derrick</w:t>
      </w:r>
      <w:proofErr w:type="spellEnd"/>
      <w:r>
        <w:rPr>
          <w:rFonts w:ascii="Arial" w:hAnsi="Arial" w:cs="Arial"/>
          <w:sz w:val="24"/>
          <w:szCs w:val="24"/>
        </w:rPr>
        <w:t xml:space="preserve"> ile karşılaşmayı seçebilir. Eğer kitap okursa getirisi ¾ olur ve </w:t>
      </w:r>
      <w:proofErr w:type="spellStart"/>
      <w:r>
        <w:rPr>
          <w:rFonts w:ascii="Arial" w:hAnsi="Arial" w:cs="Arial"/>
          <w:sz w:val="24"/>
          <w:szCs w:val="24"/>
        </w:rPr>
        <w:t>Derrick’in</w:t>
      </w:r>
      <w:proofErr w:type="spellEnd"/>
      <w:r>
        <w:rPr>
          <w:rFonts w:ascii="Arial" w:hAnsi="Arial" w:cs="Arial"/>
          <w:sz w:val="24"/>
          <w:szCs w:val="24"/>
        </w:rPr>
        <w:t xml:space="preserve"> getirisi 0 olur. Eğer sinemaya gitmeyi seçerse o zaman </w:t>
      </w:r>
      <w:proofErr w:type="spellStart"/>
      <w:r>
        <w:rPr>
          <w:rFonts w:ascii="Arial" w:hAnsi="Arial" w:cs="Arial"/>
          <w:sz w:val="24"/>
          <w:szCs w:val="24"/>
        </w:rPr>
        <w:t>Derrick</w:t>
      </w:r>
      <w:proofErr w:type="spellEnd"/>
      <w:r>
        <w:rPr>
          <w:rFonts w:ascii="Arial" w:hAnsi="Arial" w:cs="Arial"/>
          <w:sz w:val="24"/>
          <w:szCs w:val="24"/>
        </w:rPr>
        <w:t xml:space="preserve"> bunu görür ama hangi filme gitmeyi seçtiğini bilemez. ABD’de varoşlardaki tipik yaşamı gösteren iki güzel film şunlardır: “</w:t>
      </w:r>
      <w:proofErr w:type="spellStart"/>
      <w:r>
        <w:rPr>
          <w:rFonts w:ascii="Arial" w:hAnsi="Arial" w:cs="Arial"/>
          <w:sz w:val="24"/>
          <w:szCs w:val="24"/>
        </w:rPr>
        <w:t>American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Beauty</w:t>
      </w:r>
      <w:proofErr w:type="spellEnd"/>
      <w:r>
        <w:rPr>
          <w:rFonts w:ascii="Arial" w:hAnsi="Arial" w:cs="Arial"/>
          <w:sz w:val="24"/>
          <w:szCs w:val="24"/>
        </w:rPr>
        <w:t>” [muhteşem] ve “</w:t>
      </w:r>
      <w:proofErr w:type="spellStart"/>
      <w:r>
        <w:rPr>
          <w:rFonts w:ascii="Arial" w:hAnsi="Arial" w:cs="Arial"/>
          <w:sz w:val="24"/>
          <w:szCs w:val="24"/>
        </w:rPr>
        <w:t>Arlington</w:t>
      </w:r>
      <w:proofErr w:type="spellEnd"/>
      <w:r>
        <w:rPr>
          <w:rFonts w:ascii="Arial" w:hAnsi="Arial" w:cs="Arial"/>
          <w:sz w:val="24"/>
          <w:szCs w:val="24"/>
        </w:rPr>
        <w:t xml:space="preserve"> Road” [iyi]. Eğer </w:t>
      </w:r>
      <w:proofErr w:type="spellStart"/>
      <w:r>
        <w:rPr>
          <w:rFonts w:ascii="Arial" w:hAnsi="Arial" w:cs="Arial"/>
          <w:sz w:val="24"/>
          <w:szCs w:val="24"/>
        </w:rPr>
        <w:t>Cheryl</w:t>
      </w:r>
      <w:proofErr w:type="spellEnd"/>
      <w:r>
        <w:rPr>
          <w:rFonts w:ascii="Arial" w:hAnsi="Arial" w:cs="Arial"/>
          <w:sz w:val="24"/>
          <w:szCs w:val="24"/>
        </w:rPr>
        <w:t xml:space="preserve"> sinemaya giderse getiriler şöyledir</w:t>
      </w:r>
    </w:p>
    <w:p w:rsidR="008B3590" w:rsidRDefault="00EF7F56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D2C3055" wp14:editId="19998862">
            <wp:extent cx="5760720" cy="87519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7C" w:rsidRDefault="00EF7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Burada k &gt; 1’dir.</w:t>
      </w:r>
    </w:p>
    <w:p w:rsidR="00EF7F56" w:rsidRDefault="00EF7F56" w:rsidP="00EF7F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Yaygın biçimi (oyun ağacını) ve normal biçimi (matris) çizin.</w:t>
      </w:r>
    </w:p>
    <w:p w:rsidR="00EF7F56" w:rsidRDefault="00EF7F56" w:rsidP="00EF7F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K’nın</w:t>
      </w:r>
      <w:proofErr w:type="spellEnd"/>
      <w:r>
        <w:rPr>
          <w:rFonts w:ascii="Arial" w:hAnsi="Arial" w:cs="Arial"/>
          <w:sz w:val="24"/>
          <w:szCs w:val="24"/>
        </w:rPr>
        <w:t xml:space="preserve"> hangi değerleri için [hatırlarsanız k &gt; 1] </w:t>
      </w:r>
      <w:r w:rsidR="00376ED8">
        <w:rPr>
          <w:rFonts w:ascii="Arial" w:hAnsi="Arial" w:cs="Arial"/>
          <w:sz w:val="24"/>
          <w:szCs w:val="24"/>
        </w:rPr>
        <w:t xml:space="preserve">tüm alt oyun mükemmel dengelerinde </w:t>
      </w:r>
      <w:proofErr w:type="spellStart"/>
      <w:r w:rsidR="00376ED8">
        <w:rPr>
          <w:rFonts w:ascii="Arial" w:hAnsi="Arial" w:cs="Arial"/>
          <w:sz w:val="24"/>
          <w:szCs w:val="24"/>
        </w:rPr>
        <w:t>Cheryl</w:t>
      </w:r>
      <w:proofErr w:type="spellEnd"/>
      <w:r w:rsidR="00376ED8">
        <w:rPr>
          <w:rFonts w:ascii="Arial" w:hAnsi="Arial" w:cs="Arial"/>
          <w:sz w:val="24"/>
          <w:szCs w:val="24"/>
        </w:rPr>
        <w:t xml:space="preserve"> sinemaya gidecektir?</w:t>
      </w:r>
    </w:p>
    <w:p w:rsidR="00376ED8" w:rsidRPr="00376ED8" w:rsidRDefault="00376ED8" w:rsidP="00376ED8">
      <w:pPr>
        <w:rPr>
          <w:rFonts w:ascii="Arial" w:hAnsi="Arial" w:cs="Arial"/>
          <w:sz w:val="24"/>
          <w:szCs w:val="24"/>
        </w:rPr>
      </w:pPr>
    </w:p>
    <w:p w:rsidR="00376ED8" w:rsidRPr="00376ED8" w:rsidRDefault="00376ED8" w:rsidP="00376E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ED8">
        <w:rPr>
          <w:rFonts w:ascii="Arial" w:hAnsi="Arial" w:cs="Arial"/>
          <w:b/>
          <w:sz w:val="24"/>
          <w:szCs w:val="24"/>
        </w:rPr>
        <w:t>[Opsiyonel] Parayı Yakmak</w:t>
      </w:r>
      <w:r w:rsidRPr="00376ED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76ED8">
        <w:rPr>
          <w:rFonts w:ascii="Arial" w:hAnsi="Arial" w:cs="Arial"/>
          <w:sz w:val="24"/>
          <w:szCs w:val="24"/>
        </w:rPr>
        <w:t>Rich</w:t>
      </w:r>
      <w:proofErr w:type="spellEnd"/>
      <w:r w:rsidRPr="00376ED8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376ED8">
        <w:rPr>
          <w:rFonts w:ascii="Arial" w:hAnsi="Arial" w:cs="Arial"/>
          <w:sz w:val="24"/>
          <w:szCs w:val="24"/>
        </w:rPr>
        <w:t>Jo</w:t>
      </w:r>
      <w:proofErr w:type="spellEnd"/>
      <w:r w:rsidRPr="00376ED8">
        <w:rPr>
          <w:rFonts w:ascii="Arial" w:hAnsi="Arial" w:cs="Arial"/>
          <w:sz w:val="24"/>
          <w:szCs w:val="24"/>
        </w:rPr>
        <w:t xml:space="preserve"> beklenen dolar maksimize ederler ve</w:t>
      </w:r>
      <w:r>
        <w:rPr>
          <w:rFonts w:ascii="Arial" w:hAnsi="Arial" w:cs="Arial"/>
          <w:sz w:val="24"/>
          <w:szCs w:val="24"/>
        </w:rPr>
        <w:t xml:space="preserve"> bir Cinsiyetler Savaşı oynamak üzeredirler. Oyundaki getiriler dolar cinsinden aşağıdaki gibidir:</w:t>
      </w:r>
    </w:p>
    <w:p w:rsidR="00EF7F56" w:rsidRDefault="00376ED8" w:rsidP="00376ED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6F392D6" wp14:editId="1954D836">
            <wp:extent cx="4572000" cy="800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ED8" w:rsidRDefault="00376ED8" w:rsidP="0037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Oyunu oynamadan önce, izin verilen tek iletişim şudur, </w:t>
      </w:r>
      <w:proofErr w:type="spellStart"/>
      <w:r>
        <w:rPr>
          <w:rFonts w:ascii="Arial" w:hAnsi="Arial" w:cs="Arial"/>
          <w:sz w:val="24"/>
          <w:szCs w:val="24"/>
        </w:rPr>
        <w:t>Rich</w:t>
      </w:r>
      <w:proofErr w:type="spellEnd"/>
      <w:r>
        <w:rPr>
          <w:rFonts w:ascii="Arial" w:hAnsi="Arial" w:cs="Arial"/>
          <w:sz w:val="24"/>
          <w:szCs w:val="24"/>
        </w:rPr>
        <w:t xml:space="preserve"> eğer bunu yapmayı seçerse, cebinden 5 dolarlık banknot çıkarıp bunu yakabilir. </w:t>
      </w:r>
      <w:proofErr w:type="spellStart"/>
      <w:r>
        <w:rPr>
          <w:rFonts w:ascii="Arial" w:hAnsi="Arial" w:cs="Arial"/>
          <w:sz w:val="24"/>
          <w:szCs w:val="24"/>
        </w:rPr>
        <w:t>Jo</w:t>
      </w:r>
      <w:proofErr w:type="spellEnd"/>
      <w:r>
        <w:rPr>
          <w:rFonts w:ascii="Arial" w:hAnsi="Arial" w:cs="Arial"/>
          <w:sz w:val="24"/>
          <w:szCs w:val="24"/>
        </w:rPr>
        <w:t xml:space="preserve"> L veya R seçmeden önce pasif olarak bunu gözlemler.</w:t>
      </w:r>
    </w:p>
    <w:p w:rsidR="00376ED8" w:rsidRDefault="00376ED8" w:rsidP="00376E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oyunun yaygın biçimini çizin, yak ve yakam devresi </w:t>
      </w:r>
      <w:proofErr w:type="gramStart"/>
      <w:r>
        <w:rPr>
          <w:rFonts w:ascii="Arial" w:hAnsi="Arial" w:cs="Arial"/>
          <w:sz w:val="24"/>
          <w:szCs w:val="24"/>
        </w:rPr>
        <w:t>dahil</w:t>
      </w:r>
      <w:proofErr w:type="gramEnd"/>
      <w:r>
        <w:rPr>
          <w:rFonts w:ascii="Arial" w:hAnsi="Arial" w:cs="Arial"/>
          <w:sz w:val="24"/>
          <w:szCs w:val="24"/>
        </w:rPr>
        <w:t xml:space="preserve">. [Bilgi kümelerini belirlemeye ve gerekli yerlerde </w:t>
      </w:r>
      <w:proofErr w:type="spellStart"/>
      <w:r>
        <w:rPr>
          <w:rFonts w:ascii="Arial" w:hAnsi="Arial" w:cs="Arial"/>
          <w:sz w:val="24"/>
          <w:szCs w:val="24"/>
        </w:rPr>
        <w:t>Rich’den</w:t>
      </w:r>
      <w:proofErr w:type="spellEnd"/>
      <w:r>
        <w:rPr>
          <w:rFonts w:ascii="Arial" w:hAnsi="Arial" w:cs="Arial"/>
          <w:sz w:val="24"/>
          <w:szCs w:val="24"/>
        </w:rPr>
        <w:t xml:space="preserve"> 5 dolar düşmeye dikkat edin.] Alt oyunlar nelerdir? Her oyuncu için stratejiler nelerdir? Bu oyunun normal biçimli </w:t>
      </w:r>
      <w:proofErr w:type="gramStart"/>
      <w:r>
        <w:rPr>
          <w:rFonts w:ascii="Arial" w:hAnsi="Arial" w:cs="Arial"/>
          <w:sz w:val="24"/>
          <w:szCs w:val="24"/>
        </w:rPr>
        <w:t>versiyonunu</w:t>
      </w:r>
      <w:proofErr w:type="gramEnd"/>
      <w:r>
        <w:rPr>
          <w:rFonts w:ascii="Arial" w:hAnsi="Arial" w:cs="Arial"/>
          <w:sz w:val="24"/>
          <w:szCs w:val="24"/>
        </w:rPr>
        <w:t xml:space="preserve"> yazın. </w:t>
      </w:r>
      <w:proofErr w:type="gramStart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 xml:space="preserve">Bu soru için isterseniz </w:t>
      </w:r>
      <w:proofErr w:type="spellStart"/>
      <w:r>
        <w:rPr>
          <w:rFonts w:ascii="Arial" w:hAnsi="Arial" w:cs="Arial"/>
          <w:sz w:val="24"/>
          <w:szCs w:val="24"/>
        </w:rPr>
        <w:t>Rich’in</w:t>
      </w:r>
      <w:proofErr w:type="spellEnd"/>
      <w:r>
        <w:rPr>
          <w:rFonts w:ascii="Arial" w:hAnsi="Arial" w:cs="Arial"/>
          <w:sz w:val="24"/>
          <w:szCs w:val="24"/>
        </w:rPr>
        <w:t xml:space="preserve"> gereksiz stratejilerini göz ardı edebilirsiniz. Örneğin, eğer bir strateji </w:t>
      </w:r>
      <w:proofErr w:type="spellStart"/>
      <w:r>
        <w:rPr>
          <w:rFonts w:ascii="Arial" w:hAnsi="Arial" w:cs="Arial"/>
          <w:sz w:val="24"/>
          <w:szCs w:val="24"/>
        </w:rPr>
        <w:t>Rich’e</w:t>
      </w:r>
      <w:proofErr w:type="spellEnd"/>
      <w:r>
        <w:rPr>
          <w:rFonts w:ascii="Arial" w:hAnsi="Arial" w:cs="Arial"/>
          <w:sz w:val="24"/>
          <w:szCs w:val="24"/>
        </w:rPr>
        <w:t xml:space="preserve"> parayı yakmamasını talimat veriyorsa, o zaman parayı yaktıktan sonraki talimatı göz ardı edebilirsiniz. Ama </w:t>
      </w:r>
      <w:proofErr w:type="spellStart"/>
      <w:r>
        <w:rPr>
          <w:rFonts w:ascii="Arial" w:hAnsi="Arial" w:cs="Arial"/>
          <w:sz w:val="24"/>
          <w:szCs w:val="24"/>
        </w:rPr>
        <w:t>Jo</w:t>
      </w:r>
      <w:proofErr w:type="spellEnd"/>
      <w:r>
        <w:rPr>
          <w:rFonts w:ascii="Arial" w:hAnsi="Arial" w:cs="Arial"/>
          <w:sz w:val="24"/>
          <w:szCs w:val="24"/>
        </w:rPr>
        <w:t xml:space="preserve"> için her </w:t>
      </w:r>
      <w:r w:rsidR="00362C9B">
        <w:rPr>
          <w:rFonts w:ascii="Arial" w:hAnsi="Arial" w:cs="Arial"/>
          <w:sz w:val="24"/>
          <w:szCs w:val="24"/>
        </w:rPr>
        <w:t>strateji</w:t>
      </w:r>
      <w:r>
        <w:rPr>
          <w:rFonts w:ascii="Arial" w:hAnsi="Arial" w:cs="Arial"/>
          <w:sz w:val="24"/>
          <w:szCs w:val="24"/>
        </w:rPr>
        <w:t xml:space="preserve"> her bir bilgi kümesinde bir hamle belirtmelidir.</w:t>
      </w:r>
      <w:proofErr w:type="gramStart"/>
      <w:r>
        <w:rPr>
          <w:rFonts w:ascii="Arial" w:hAnsi="Arial" w:cs="Arial"/>
          <w:sz w:val="24"/>
          <w:szCs w:val="24"/>
        </w:rPr>
        <w:t>]</w:t>
      </w:r>
      <w:proofErr w:type="gramEnd"/>
    </w:p>
    <w:p w:rsidR="00376ED8" w:rsidRDefault="00362C9B" w:rsidP="00376E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 oyundaki tüm saf strateji Nash dengelerini bulun.</w:t>
      </w:r>
    </w:p>
    <w:p w:rsidR="00362C9B" w:rsidRPr="00376ED8" w:rsidRDefault="00362C9B" w:rsidP="00376E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oyunda tam ve zayıf domine edilen stratejilerin sırayla silinmesini kullanın. Sonuç nedir? Para yandı mı? Parayı yakma </w:t>
      </w:r>
      <w:proofErr w:type="gramStart"/>
      <w:r>
        <w:rPr>
          <w:rFonts w:ascii="Arial" w:hAnsi="Arial" w:cs="Arial"/>
          <w:sz w:val="24"/>
          <w:szCs w:val="24"/>
        </w:rPr>
        <w:t>opsiyonu</w:t>
      </w:r>
      <w:proofErr w:type="gramEnd"/>
      <w:r>
        <w:rPr>
          <w:rFonts w:ascii="Arial" w:hAnsi="Arial" w:cs="Arial"/>
          <w:sz w:val="24"/>
          <w:szCs w:val="24"/>
        </w:rPr>
        <w:t xml:space="preserve"> işe yaradı mı? Yak – D’yi silmek mantıklı mı tartışın. Bu örnek zayıf domine edilen stratejilerin silinmesine olan güveninizi sarstı mı?</w:t>
      </w:r>
    </w:p>
    <w:p w:rsidR="00376ED8" w:rsidRPr="0060501D" w:rsidRDefault="00376ED8" w:rsidP="00376ED8">
      <w:pPr>
        <w:rPr>
          <w:rFonts w:ascii="Arial" w:hAnsi="Arial" w:cs="Arial"/>
          <w:sz w:val="24"/>
          <w:szCs w:val="24"/>
        </w:rPr>
      </w:pPr>
    </w:p>
    <w:sectPr w:rsidR="00376ED8" w:rsidRPr="006050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AE" w:rsidRDefault="007772AE" w:rsidP="0060501D">
      <w:pPr>
        <w:spacing w:after="0" w:line="240" w:lineRule="auto"/>
      </w:pPr>
      <w:r>
        <w:separator/>
      </w:r>
    </w:p>
  </w:endnote>
  <w:endnote w:type="continuationSeparator" w:id="0">
    <w:p w:rsidR="007772AE" w:rsidRDefault="007772AE" w:rsidP="0060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AE" w:rsidRDefault="007772AE" w:rsidP="0060501D">
      <w:pPr>
        <w:spacing w:after="0" w:line="240" w:lineRule="auto"/>
      </w:pPr>
      <w:r>
        <w:separator/>
      </w:r>
    </w:p>
  </w:footnote>
  <w:footnote w:type="continuationSeparator" w:id="0">
    <w:p w:rsidR="007772AE" w:rsidRDefault="007772AE" w:rsidP="0060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60501D" w:rsidRPr="00E91100" w:rsidTr="004A5B64">
      <w:trPr>
        <w:trHeight w:val="563"/>
      </w:trPr>
      <w:tc>
        <w:tcPr>
          <w:tcW w:w="2249" w:type="pct"/>
          <w:vAlign w:val="center"/>
        </w:tcPr>
        <w:p w:rsidR="0060501D" w:rsidRPr="000E7C12" w:rsidRDefault="0060501D" w:rsidP="004A5B64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60501D" w:rsidRPr="00E91100" w:rsidRDefault="0060501D" w:rsidP="004A5B64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60501D" w:rsidRPr="00FA78B1" w:rsidRDefault="0060501D" w:rsidP="004A5B64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Problemler</w:t>
          </w:r>
        </w:p>
      </w:tc>
    </w:tr>
  </w:tbl>
  <w:p w:rsidR="0060501D" w:rsidRPr="00503F6E" w:rsidRDefault="0060501D" w:rsidP="0060501D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47C873C2" wp14:editId="700DB244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01D" w:rsidRDefault="00605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732"/>
    <w:multiLevelType w:val="hybridMultilevel"/>
    <w:tmpl w:val="D3BC4A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A7BB1"/>
    <w:multiLevelType w:val="hybridMultilevel"/>
    <w:tmpl w:val="97320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14D1"/>
    <w:multiLevelType w:val="hybridMultilevel"/>
    <w:tmpl w:val="B84017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0D6A"/>
    <w:multiLevelType w:val="hybridMultilevel"/>
    <w:tmpl w:val="EC9E1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D"/>
    <w:rsid w:val="00023FD7"/>
    <w:rsid w:val="00046C7C"/>
    <w:rsid w:val="00362C9B"/>
    <w:rsid w:val="00376ED8"/>
    <w:rsid w:val="005A5A7C"/>
    <w:rsid w:val="0060501D"/>
    <w:rsid w:val="007772AE"/>
    <w:rsid w:val="008B3590"/>
    <w:rsid w:val="00A61A8C"/>
    <w:rsid w:val="00E3565A"/>
    <w:rsid w:val="00E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1D"/>
  </w:style>
  <w:style w:type="paragraph" w:styleId="Footer">
    <w:name w:val="footer"/>
    <w:basedOn w:val="Normal"/>
    <w:link w:val="FooterChar"/>
    <w:uiPriority w:val="99"/>
    <w:unhideWhenUsed/>
    <w:rsid w:val="0060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1D"/>
  </w:style>
  <w:style w:type="paragraph" w:styleId="NoSpacing">
    <w:name w:val="No Spacing"/>
    <w:link w:val="NoSpacingChar"/>
    <w:uiPriority w:val="1"/>
    <w:qFormat/>
    <w:rsid w:val="00605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0501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D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8B3590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8B3590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8B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1D"/>
  </w:style>
  <w:style w:type="paragraph" w:styleId="Footer">
    <w:name w:val="footer"/>
    <w:basedOn w:val="Normal"/>
    <w:link w:val="FooterChar"/>
    <w:uiPriority w:val="99"/>
    <w:unhideWhenUsed/>
    <w:rsid w:val="0060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1D"/>
  </w:style>
  <w:style w:type="paragraph" w:styleId="NoSpacing">
    <w:name w:val="No Spacing"/>
    <w:link w:val="NoSpacingChar"/>
    <w:uiPriority w:val="1"/>
    <w:qFormat/>
    <w:rsid w:val="00605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0501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D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8B3590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8B3590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8B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6</cp:revision>
  <dcterms:created xsi:type="dcterms:W3CDTF">2011-07-29T16:43:00Z</dcterms:created>
  <dcterms:modified xsi:type="dcterms:W3CDTF">2011-07-29T17:41:00Z</dcterms:modified>
</cp:coreProperties>
</file>