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99" w:rsidRDefault="00015A99" w:rsidP="00015A99">
      <w:pPr>
        <w:pStyle w:val="1DereceBalk"/>
        <w:jc w:val="center"/>
        <w:rPr>
          <w:b/>
        </w:rPr>
      </w:pPr>
      <w:r>
        <w:rPr>
          <w:b/>
        </w:rPr>
        <w:t>Final Sınavı İçin Yanıtlar</w:t>
      </w:r>
    </w:p>
    <w:p w:rsidR="00015A99" w:rsidRDefault="00015A99" w:rsidP="00015A99">
      <w:pPr>
        <w:pStyle w:val="1DereceBalk"/>
        <w:jc w:val="center"/>
        <w:rPr>
          <w:b/>
        </w:rPr>
      </w:pPr>
      <w:proofErr w:type="spellStart"/>
      <w:r>
        <w:rPr>
          <w:b/>
        </w:rPr>
        <w:t>Econ</w:t>
      </w:r>
      <w:proofErr w:type="spellEnd"/>
      <w:r>
        <w:rPr>
          <w:b/>
        </w:rPr>
        <w:t xml:space="preserve"> 159a/MGT 522a</w:t>
      </w:r>
      <w:r>
        <w:rPr>
          <w:b/>
        </w:rPr>
        <w:tab/>
        <w:t xml:space="preserve">Ben </w:t>
      </w:r>
      <w:proofErr w:type="spellStart"/>
      <w:r>
        <w:rPr>
          <w:b/>
        </w:rPr>
        <w:t>Polak</w:t>
      </w:r>
      <w:proofErr w:type="spellEnd"/>
    </w:p>
    <w:p w:rsidR="00015A99" w:rsidRDefault="00015A99" w:rsidP="00015A99">
      <w:pPr>
        <w:pStyle w:val="1DereceBalk"/>
        <w:jc w:val="center"/>
        <w:rPr>
          <w:b/>
        </w:rPr>
      </w:pPr>
      <w:r>
        <w:rPr>
          <w:b/>
        </w:rPr>
        <w:t>Güz 2007</w:t>
      </w:r>
    </w:p>
    <w:p w:rsidR="00015A99" w:rsidRDefault="00015A99" w:rsidP="00015A99">
      <w:pPr>
        <w:rPr>
          <w:rFonts w:ascii="Arial" w:hAnsi="Arial" w:cs="Arial"/>
          <w:sz w:val="24"/>
          <w:szCs w:val="24"/>
        </w:rPr>
      </w:pP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Bu defter kitap kapalı bir sınavdır.</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 xml:space="preserve">Bu sayfa </w:t>
      </w:r>
      <w:proofErr w:type="gramStart"/>
      <w:r>
        <w:rPr>
          <w:rFonts w:ascii="Arial" w:hAnsi="Arial" w:cs="Arial"/>
          <w:sz w:val="24"/>
          <w:szCs w:val="24"/>
        </w:rPr>
        <w:t>dahil</w:t>
      </w:r>
      <w:proofErr w:type="gramEnd"/>
      <w:r>
        <w:rPr>
          <w:rFonts w:ascii="Arial" w:hAnsi="Arial" w:cs="Arial"/>
          <w:sz w:val="24"/>
          <w:szCs w:val="24"/>
        </w:rPr>
        <w:t xml:space="preserve"> 6 sayfa vardır.</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Sınav süresi 150 dakikadır (artı 30 dakika okuma süresi)</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Toplam 150 puan vardır.</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5 soru vardır ve puanları sırayla 20, 15, 40, 30 ve 45’tir.</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Lütfen son sorunun KIRK BEŞ puanlık olduğuna dikkat ediniz.</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Lütfen soruların kolay kısımlarını yapmaya çabalayınız. Zor kısımlarda takılıp kalmayınız: geçiniz!</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Lütfen her soruyu farklı bir mavi deftere yanıtlayın.</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Yaptıklarınızı gösterin.</w:t>
      </w:r>
    </w:p>
    <w:p w:rsidR="00015A99" w:rsidRDefault="00015A99" w:rsidP="00015A99">
      <w:pPr>
        <w:pStyle w:val="ListParagraph"/>
        <w:numPr>
          <w:ilvl w:val="0"/>
          <w:numId w:val="1"/>
        </w:numPr>
        <w:spacing w:line="480" w:lineRule="auto"/>
        <w:ind w:left="714" w:hanging="357"/>
        <w:rPr>
          <w:rFonts w:ascii="Arial" w:hAnsi="Arial" w:cs="Arial"/>
          <w:sz w:val="24"/>
          <w:szCs w:val="24"/>
        </w:rPr>
      </w:pPr>
      <w:r>
        <w:rPr>
          <w:rFonts w:ascii="Arial" w:hAnsi="Arial" w:cs="Arial"/>
          <w:sz w:val="24"/>
          <w:szCs w:val="24"/>
        </w:rPr>
        <w:t>İyi şanslar!</w:t>
      </w:r>
    </w:p>
    <w:p w:rsidR="00015A99" w:rsidRDefault="00015A99" w:rsidP="00015A99">
      <w:pPr>
        <w:rPr>
          <w:rFonts w:ascii="Arial" w:hAnsi="Arial" w:cs="Arial"/>
          <w:sz w:val="24"/>
          <w:szCs w:val="24"/>
        </w:rPr>
      </w:pPr>
      <w:r>
        <w:rPr>
          <w:rFonts w:ascii="Arial" w:hAnsi="Arial" w:cs="Arial"/>
          <w:sz w:val="24"/>
          <w:szCs w:val="24"/>
        </w:rPr>
        <w:br w:type="page"/>
      </w:r>
    </w:p>
    <w:p w:rsidR="00015A99" w:rsidRDefault="00015A99" w:rsidP="00015A99">
      <w:pPr>
        <w:rPr>
          <w:rFonts w:ascii="Arial" w:hAnsi="Arial" w:cs="Arial"/>
          <w:noProof/>
          <w:sz w:val="24"/>
          <w:szCs w:val="24"/>
          <w:lang w:eastAsia="tr-TR"/>
        </w:rPr>
      </w:pPr>
      <w:r>
        <w:rPr>
          <w:rFonts w:ascii="Arial" w:hAnsi="Arial" w:cs="Arial"/>
          <w:sz w:val="24"/>
          <w:szCs w:val="24"/>
        </w:rPr>
        <w:lastRenderedPageBreak/>
        <w:t xml:space="preserve">Soru 1. (20 toplam puan) </w:t>
      </w:r>
      <w:r>
        <w:rPr>
          <w:rFonts w:ascii="Arial" w:hAnsi="Arial" w:cs="Arial"/>
          <w:noProof/>
          <w:sz w:val="24"/>
          <w:szCs w:val="24"/>
          <w:lang w:eastAsia="tr-TR"/>
        </w:rPr>
        <w:t xml:space="preserve">Aşağıdaki idfadelerden her birinin doğru mu yanlış mı (veya belirlenemez mi) olduğunu belirtiniz. Her birisi için, yanıtınızı (en fazla) </w:t>
      </w:r>
      <w:r>
        <w:rPr>
          <w:rFonts w:ascii="Arial" w:hAnsi="Arial" w:cs="Arial"/>
          <w:b/>
          <w:noProof/>
          <w:sz w:val="24"/>
          <w:szCs w:val="24"/>
          <w:lang w:eastAsia="tr-TR"/>
        </w:rPr>
        <w:t>bir</w:t>
      </w:r>
      <w:r>
        <w:rPr>
          <w:rFonts w:ascii="Arial" w:hAnsi="Arial" w:cs="Arial"/>
          <w:noProof/>
          <w:sz w:val="24"/>
          <w:szCs w:val="24"/>
          <w:lang w:eastAsia="tr-TR"/>
        </w:rPr>
        <w:t xml:space="preserve"> kısa paragrafta açıklayın. Her kısım </w:t>
      </w:r>
      <w:r>
        <w:rPr>
          <w:rFonts w:ascii="Arial" w:hAnsi="Arial" w:cs="Arial"/>
          <w:b/>
          <w:noProof/>
          <w:sz w:val="24"/>
          <w:szCs w:val="24"/>
          <w:lang w:eastAsia="tr-TR"/>
        </w:rPr>
        <w:t>5</w:t>
      </w:r>
      <w:r>
        <w:rPr>
          <w:rFonts w:ascii="Arial" w:hAnsi="Arial" w:cs="Arial"/>
          <w:noProof/>
          <w:sz w:val="24"/>
          <w:szCs w:val="24"/>
          <w:lang w:eastAsia="tr-TR"/>
        </w:rPr>
        <w:t xml:space="preserve"> puandır ve bunun </w:t>
      </w:r>
      <w:r>
        <w:rPr>
          <w:rFonts w:ascii="Arial" w:hAnsi="Arial" w:cs="Arial"/>
          <w:b/>
          <w:noProof/>
          <w:sz w:val="24"/>
          <w:szCs w:val="24"/>
          <w:lang w:eastAsia="tr-TR"/>
        </w:rPr>
        <w:t>4’ü açıklama içindir</w:t>
      </w:r>
      <w:r>
        <w:rPr>
          <w:rFonts w:ascii="Arial" w:hAnsi="Arial" w:cs="Arial"/>
          <w:noProof/>
          <w:sz w:val="24"/>
          <w:szCs w:val="24"/>
          <w:lang w:eastAsia="tr-TR"/>
        </w:rPr>
        <w:t>. Bir örneği veya karşı örneği açıklamak yeterlidir. Yoksa, hoş, kısa ve öz bir akıl yürütme yeterlidir: formal bir ispat sağlamanız gerekmez. Yanlış açıklamalar için puan kırılacaktır.</w:t>
      </w:r>
    </w:p>
    <w:p w:rsidR="00015A99" w:rsidRDefault="00015A99" w:rsidP="00015A99">
      <w:pPr>
        <w:pStyle w:val="ListParagraph"/>
        <w:numPr>
          <w:ilvl w:val="0"/>
          <w:numId w:val="2"/>
        </w:numPr>
        <w:rPr>
          <w:rFonts w:ascii="Arial" w:hAnsi="Arial" w:cs="Arial"/>
          <w:sz w:val="24"/>
          <w:szCs w:val="24"/>
        </w:rPr>
      </w:pPr>
      <w:r>
        <w:rPr>
          <w:rFonts w:ascii="Arial" w:hAnsi="Arial" w:cs="Arial"/>
          <w:sz w:val="24"/>
          <w:szCs w:val="24"/>
        </w:rPr>
        <w:t>(5 puan) “Fatih William gemilerini yaktı çünkü askerleri karanlıktan korkuyordu.”</w:t>
      </w:r>
    </w:p>
    <w:p w:rsidR="00015A99" w:rsidRDefault="00015A99" w:rsidP="00015A99">
      <w:pPr>
        <w:pStyle w:val="ListParagraph"/>
        <w:numPr>
          <w:ilvl w:val="0"/>
          <w:numId w:val="2"/>
        </w:numPr>
        <w:rPr>
          <w:rFonts w:ascii="Arial" w:hAnsi="Arial" w:cs="Arial"/>
          <w:sz w:val="24"/>
          <w:szCs w:val="24"/>
        </w:rPr>
      </w:pPr>
      <w:r>
        <w:rPr>
          <w:rFonts w:ascii="Arial" w:hAnsi="Arial" w:cs="Arial"/>
          <w:sz w:val="24"/>
          <w:szCs w:val="24"/>
        </w:rPr>
        <w:t xml:space="preserve"> </w:t>
      </w:r>
      <w:r>
        <w:rPr>
          <w:rFonts w:ascii="Arial" w:hAnsi="Arial" w:cs="Arial"/>
          <w:sz w:val="24"/>
          <w:szCs w:val="24"/>
        </w:rPr>
        <w:t>(5 puan) “(</w:t>
      </w:r>
      <w:proofErr w:type="spellStart"/>
      <w:r>
        <w:rPr>
          <w:rFonts w:ascii="Arial" w:hAnsi="Arial" w:cs="Arial"/>
          <w:sz w:val="24"/>
          <w:szCs w:val="24"/>
        </w:rPr>
        <w:t>s</w:t>
      </w:r>
      <w:r>
        <w:rPr>
          <w:rFonts w:ascii="Arial" w:hAnsi="Arial" w:cs="Arial"/>
          <w:sz w:val="24"/>
          <w:szCs w:val="24"/>
          <w:vertAlign w:val="subscript"/>
        </w:rPr>
        <w:t>A</w:t>
      </w:r>
      <w:proofErr w:type="spellEnd"/>
      <w:r>
        <w:rPr>
          <w:rFonts w:ascii="Arial" w:hAnsi="Arial" w:cs="Arial"/>
          <w:sz w:val="24"/>
          <w:szCs w:val="24"/>
        </w:rPr>
        <w:t xml:space="preserve">, </w:t>
      </w:r>
      <w:proofErr w:type="spellStart"/>
      <w:r>
        <w:rPr>
          <w:rFonts w:ascii="Arial" w:hAnsi="Arial" w:cs="Arial"/>
          <w:sz w:val="24"/>
          <w:szCs w:val="24"/>
        </w:rPr>
        <w:t>s</w:t>
      </w:r>
      <w:r>
        <w:rPr>
          <w:rFonts w:ascii="Arial" w:hAnsi="Arial" w:cs="Arial"/>
          <w:sz w:val="24"/>
          <w:szCs w:val="24"/>
          <w:vertAlign w:val="subscript"/>
        </w:rPr>
        <w:t>B</w:t>
      </w:r>
      <w:proofErr w:type="spellEnd"/>
      <w:r>
        <w:rPr>
          <w:rFonts w:ascii="Arial" w:hAnsi="Arial" w:cs="Arial"/>
          <w:sz w:val="24"/>
          <w:szCs w:val="24"/>
        </w:rPr>
        <w:t xml:space="preserve">) </w:t>
      </w:r>
      <w:proofErr w:type="spellStart"/>
      <w:r>
        <w:rPr>
          <w:rFonts w:ascii="Arial" w:hAnsi="Arial" w:cs="Arial"/>
          <w:sz w:val="24"/>
          <w:szCs w:val="24"/>
        </w:rPr>
        <w:t>starteji</w:t>
      </w:r>
      <w:proofErr w:type="spellEnd"/>
      <w:r>
        <w:rPr>
          <w:rFonts w:ascii="Arial" w:hAnsi="Arial" w:cs="Arial"/>
          <w:sz w:val="24"/>
          <w:szCs w:val="24"/>
        </w:rPr>
        <w:t xml:space="preserve"> </w:t>
      </w:r>
      <w:proofErr w:type="gramStart"/>
      <w:r>
        <w:rPr>
          <w:rFonts w:ascii="Arial" w:hAnsi="Arial" w:cs="Arial"/>
          <w:sz w:val="24"/>
          <w:szCs w:val="24"/>
        </w:rPr>
        <w:t>profilini</w:t>
      </w:r>
      <w:proofErr w:type="gramEnd"/>
      <w:r>
        <w:rPr>
          <w:rFonts w:ascii="Arial" w:hAnsi="Arial" w:cs="Arial"/>
          <w:sz w:val="24"/>
          <w:szCs w:val="24"/>
        </w:rPr>
        <w:t xml:space="preserve"> ele alın. Eğer oyuncu A’nın tam olarak daha iyi bir saf strateji sapması yoksa o zaman tam olarak daha iyi bir karma strateji sapması yoktur.</w:t>
      </w:r>
    </w:p>
    <w:p w:rsidR="00015A99" w:rsidRDefault="00015A99" w:rsidP="00015A99">
      <w:pPr>
        <w:pStyle w:val="ListParagraph"/>
        <w:numPr>
          <w:ilvl w:val="0"/>
          <w:numId w:val="2"/>
        </w:numPr>
        <w:rPr>
          <w:rFonts w:ascii="Arial" w:hAnsi="Arial" w:cs="Arial"/>
          <w:sz w:val="24"/>
          <w:szCs w:val="24"/>
        </w:rPr>
      </w:pPr>
      <w:r>
        <w:rPr>
          <w:rFonts w:ascii="Arial" w:hAnsi="Arial" w:cs="Arial"/>
          <w:sz w:val="24"/>
          <w:szCs w:val="24"/>
        </w:rPr>
        <w:t xml:space="preserve"> </w:t>
      </w:r>
      <w:r>
        <w:rPr>
          <w:rFonts w:ascii="Arial" w:hAnsi="Arial" w:cs="Arial"/>
          <w:sz w:val="24"/>
          <w:szCs w:val="24"/>
        </w:rPr>
        <w:t>(5 puan) “Düelloda (süngerli oyunda) eğer şimdi atış yaparsanız vurma olasılığınız artı bir sonraki sırada rakibinizin atış yapıp ıskalama olasılığı 1’den fazlaysa, o zaman şimdi sizin için atış yapmak dominant stratejidir.”</w:t>
      </w:r>
    </w:p>
    <w:p w:rsidR="00015A99" w:rsidRDefault="00015A99" w:rsidP="00015A99">
      <w:pPr>
        <w:pStyle w:val="ListParagraph"/>
        <w:numPr>
          <w:ilvl w:val="0"/>
          <w:numId w:val="2"/>
        </w:numPr>
        <w:rPr>
          <w:rFonts w:ascii="Arial" w:hAnsi="Arial" w:cs="Arial"/>
          <w:sz w:val="24"/>
          <w:szCs w:val="24"/>
        </w:rPr>
      </w:pPr>
      <w:r>
        <w:rPr>
          <w:rFonts w:ascii="Arial" w:hAnsi="Arial" w:cs="Arial"/>
          <w:sz w:val="24"/>
          <w:szCs w:val="24"/>
        </w:rPr>
        <w:t xml:space="preserve"> </w:t>
      </w:r>
      <w:r>
        <w:rPr>
          <w:rFonts w:ascii="Arial" w:hAnsi="Arial" w:cs="Arial"/>
          <w:sz w:val="24"/>
          <w:szCs w:val="24"/>
        </w:rPr>
        <w:t>(5 puan) “Harvard ve Yale gibi elit üniversitelerin harçlarını düşürmek parlak öğrencilerin kendilerini daha az parlak öğrencilerden ayrıştırmalarını zorlaştırır.”</w:t>
      </w:r>
    </w:p>
    <w:p w:rsidR="00015A99" w:rsidRDefault="00015A99" w:rsidP="00015A99">
      <w:pPr>
        <w:rPr>
          <w:rFonts w:ascii="Arial" w:hAnsi="Arial" w:cs="Arial"/>
          <w:sz w:val="24"/>
          <w:szCs w:val="24"/>
        </w:rPr>
      </w:pPr>
      <w:r>
        <w:rPr>
          <w:rFonts w:ascii="Arial" w:hAnsi="Arial" w:cs="Arial"/>
          <w:sz w:val="24"/>
          <w:szCs w:val="24"/>
        </w:rPr>
        <w:br w:type="page"/>
      </w:r>
    </w:p>
    <w:p w:rsidR="00015A99" w:rsidRDefault="00015A99" w:rsidP="00015A99">
      <w:pPr>
        <w:rPr>
          <w:rFonts w:ascii="Arial" w:hAnsi="Arial" w:cs="Arial"/>
          <w:sz w:val="24"/>
          <w:szCs w:val="24"/>
        </w:rPr>
      </w:pPr>
      <w:r>
        <w:rPr>
          <w:rFonts w:ascii="Arial" w:hAnsi="Arial" w:cs="Arial"/>
          <w:sz w:val="24"/>
          <w:szCs w:val="24"/>
        </w:rPr>
        <w:lastRenderedPageBreak/>
        <w:t>Soru 2. (15 toplam puan)</w:t>
      </w:r>
    </w:p>
    <w:p w:rsidR="00015A99" w:rsidRDefault="00015A99" w:rsidP="00015A99">
      <w:pPr>
        <w:rPr>
          <w:rFonts w:ascii="Arial" w:hAnsi="Arial" w:cs="Arial"/>
          <w:sz w:val="24"/>
          <w:szCs w:val="24"/>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3129280</wp:posOffset>
                </wp:positionH>
                <wp:positionV relativeFrom="paragraph">
                  <wp:posOffset>1270635</wp:posOffset>
                </wp:positionV>
                <wp:extent cx="428625" cy="3238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A99" w:rsidRDefault="00015A99" w:rsidP="00015A99">
                            <w:pPr>
                              <w:rPr>
                                <w:rFonts w:ascii="Arial" w:hAnsi="Arial" w:cs="Arial"/>
                                <w:sz w:val="24"/>
                                <w:szCs w:val="24"/>
                              </w:rPr>
                            </w:pPr>
                            <w:r>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46.4pt;margin-top:100.05pt;width:3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rsfgIAAGMFAAAOAAAAZHJzL2Uyb0RvYy54bWysVE1PGzEQvVfqf7B8L5uEQGnEBqUgqkqo&#10;oELF2fHaZFWvx7WdZNNf32fvbkhpL1S97I5nnsczbz7OL9rGsI3yoSZb8vHRiDNlJVW1fSr5t4fr&#10;d2echShsJQxZVfKdCvxi/vbN+dbN1IRWZCrlGZzYMNu6kq9idLOiCHKlGhGOyCkLoybfiIijfyoq&#10;L7bw3phiMhqdFlvylfMkVQjQXnVGPs/+tVYy3modVGSm5Igt5q/P32X6FvNzMXvywq1q2Ych/iGK&#10;RtQWj+5dXYko2NrXf7hqaukpkI5HkpqCtK6lyjkgm/HoRTb3K+FUzgXkBLenKfw/t/LL5s6zuir5&#10;dMKZFQ1q9KDayD5Sy6ACP1sXZoDdOwBjCz3qPOgDlCntVvsm/ZEQgx1M7/bsJm8Syunk7HRywpmE&#10;6XhyfHaS2S+eLzsf4idFDUtCyT2KlzkVm5sQEQigAyS9Zem6NiYX0Fi2LfnpMVz+ZsENY5NG5Vbo&#10;3aSEusCzFHdGJYyxX5UGFTn+pMhNqC6NZxuB9hFSKhtz6tkv0AmlEcRrLvb456hec7nLY3iZbNxf&#10;bmpLPmf/Iuzq+xCy7vAg8iDvJMZ22faFXlK1Q509dZMSnLyuUY0bEeKd8BgNlBbjHm/x0YbAOvUS&#10;ZyvyP/+mT3h0LKycbTFqJQ8/1sIrzsxni17+MJ5O02zmw/Tk/QQHf2hZHlrsurkklGOMxeJkFhM+&#10;mkHUnppHbIVFehUmYSXeLnkcxMvYLQBsFakWiwzCNDoRb+y9k8l1qk7qtYf2UXjXN2REJ3+hYSjF&#10;7EVfdth009JiHUnXuWkTwR2rPfGY5NzL/dZJq+LwnFHPu3H+CwAA//8DAFBLAwQUAAYACAAAACEA&#10;a41KCOIAAAALAQAADwAAAGRycy9kb3ducmV2LnhtbEyPwU7DMBBE70j8g7VI3KiTQKqSxqmqSBUS&#10;gkNLL9yceJtEjdchdtvA17OcynF2RjNv89Vke3HG0XeOFMSzCARS7UxHjYL9x+ZhAcIHTUb3jlDB&#10;N3pYFbc3uc6Mu9AWz7vQCC4hn2kFbQhDJqWvW7Taz9yAxN7BjVYHlmMjzagvXG57mUTRXFrdES+0&#10;esCyxfq4O1kFr+XmXW+rxC5++vLl7bAevvafqVL3d9N6CSLgFK5h+MNndCiYqXInMl70Cp6eE0YP&#10;CngmBsGJdB49gqj4ksYxyCKX/38ofgEAAP//AwBQSwECLQAUAAYACAAAACEAtoM4kv4AAADhAQAA&#10;EwAAAAAAAAAAAAAAAAAAAAAAW0NvbnRlbnRfVHlwZXNdLnhtbFBLAQItABQABgAIAAAAIQA4/SH/&#10;1gAAAJQBAAALAAAAAAAAAAAAAAAAAC8BAABfcmVscy8ucmVsc1BLAQItABQABgAIAAAAIQDeXRrs&#10;fgIAAGMFAAAOAAAAAAAAAAAAAAAAAC4CAABkcnMvZTJvRG9jLnhtbFBLAQItABQABgAIAAAAIQBr&#10;jUoI4gAAAAsBAAAPAAAAAAAAAAAAAAAAANgEAABkcnMvZG93bnJldi54bWxQSwUGAAAAAAQABADz&#10;AAAA5wUAAAAA&#10;" filled="f" stroked="f" strokeweight=".5pt">
                <v:textbox>
                  <w:txbxContent>
                    <w:p w:rsidR="00015A99" w:rsidRDefault="00015A99" w:rsidP="00015A99">
                      <w:pPr>
                        <w:rPr>
                          <w:rFonts w:ascii="Arial" w:hAnsi="Arial" w:cs="Arial"/>
                          <w:sz w:val="24"/>
                          <w:szCs w:val="24"/>
                        </w:rPr>
                      </w:pPr>
                      <w:r>
                        <w:rPr>
                          <w:rFonts w:ascii="Arial" w:hAnsi="Arial" w:cs="Arial"/>
                          <w:sz w:val="24"/>
                          <w:szCs w:val="24"/>
                        </w:rPr>
                        <w:t>B</w:t>
                      </w:r>
                    </w:p>
                  </w:txbxContent>
                </v:textbox>
              </v:shape>
            </w:pict>
          </mc:Fallback>
        </mc:AlternateContent>
      </w:r>
      <w:r>
        <w:rPr>
          <w:rFonts w:ascii="Arial" w:hAnsi="Arial" w:cs="Arial"/>
          <w:sz w:val="24"/>
          <w:szCs w:val="24"/>
        </w:rPr>
        <w:tab/>
        <w:t>İki oyuncu A ve B şu oyunu oynamaktadırlar. Önce A İÇERİ veya DIŞARI seçmelidir. Eğer A DIŞARI seçerse oyun sona erer ve getiriler şöyle olur, A 2 alır ve B 0 alır. Eğer A İÇERİ seçerse o zaman B bunu gözlemler ve içeri veya dışarı seçmek zorunda kalır. Eğer B dışarı seçerse oyun sona erer ve getiriler şöyle olur, B 2 alır ve A 0 alır. Eğer A İÇERİ seçerse ve B içeri seçerse o zaman aşağıdaki eşanlı oyunu oynarlar:</w:t>
      </w:r>
    </w:p>
    <w:p w:rsidR="00015A99" w:rsidRDefault="00015A99" w:rsidP="00015A99">
      <w:pPr>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1618"/>
        <w:gridCol w:w="1618"/>
        <w:gridCol w:w="1618"/>
      </w:tblGrid>
      <w:tr w:rsidR="00015A99" w:rsidTr="00015A99">
        <w:trPr>
          <w:trHeight w:val="255"/>
          <w:jc w:val="center"/>
        </w:trPr>
        <w:tc>
          <w:tcPr>
            <w:tcW w:w="1618" w:type="dxa"/>
            <w:tcBorders>
              <w:top w:val="single" w:sz="4" w:space="0" w:color="auto"/>
              <w:left w:val="single" w:sz="4" w:space="0" w:color="auto"/>
              <w:bottom w:val="single" w:sz="4" w:space="0" w:color="auto"/>
              <w:right w:val="single" w:sz="4" w:space="0" w:color="auto"/>
            </w:tcBorders>
          </w:tcPr>
          <w:p w:rsidR="00015A99" w:rsidRDefault="00015A99">
            <w:pPr>
              <w:rPr>
                <w:rFonts w:ascii="Arial" w:hAnsi="Arial" w:cs="Arial"/>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Sol</w:t>
            </w:r>
          </w:p>
        </w:tc>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Sağ</w:t>
            </w:r>
          </w:p>
        </w:tc>
      </w:tr>
      <w:tr w:rsidR="00015A99" w:rsidTr="00015A99">
        <w:trPr>
          <w:trHeight w:val="255"/>
          <w:jc w:val="center"/>
        </w:trPr>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-755015</wp:posOffset>
                      </wp:positionH>
                      <wp:positionV relativeFrom="paragraph">
                        <wp:posOffset>3810</wp:posOffset>
                      </wp:positionV>
                      <wp:extent cx="428625" cy="3238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A99" w:rsidRDefault="00015A99" w:rsidP="00015A99">
                                  <w:pPr>
                                    <w:rPr>
                                      <w:rFonts w:ascii="Arial" w:hAnsi="Arial" w:cs="Arial"/>
                                      <w:sz w:val="24"/>
                                      <w:szCs w:val="24"/>
                                    </w:rPr>
                                  </w:pPr>
                                  <w:r>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59.45pt;margin-top:.3pt;width:33.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lwgAIAAGoFAAAOAAAAZHJzL2Uyb0RvYy54bWysVE1PGzEQvVfqf7B8L5uEQGnEBqUgqkqo&#10;oELF2fHaZFWvx7WdZNNf32fvbkhpL1S97I5n3ozn443PL9rGsI3yoSZb8vHRiDNlJVW1fSr5t4fr&#10;d2echShsJQxZVfKdCvxi/vbN+dbN1IRWZCrlGYLYMNu6kq9idLOiCHKlGhGOyCkLoybfiIijfyoq&#10;L7aI3phiMhqdFlvylfMkVQjQXnVGPs/xtVYy3modVGSm5Mgt5q/P32X6FvNzMXvywq1q2ach/iGL&#10;RtQWl+5DXYko2NrXf4RqaukpkI5HkpqCtK6lyjWgmvHoRTX3K+FUrgXNCW7fpvD/wsovmzvP6qrk&#10;0zFnVjSY0YNqI/tILYMK/dm6MAPs3gEYW+gx50EfoExlt9o36Y+CGOzo9G7f3RRNQjmdnJ1OTjiT&#10;MB1Pjs9OcveLZ2fnQ/ykqGFJKLnH8HJPxeYmRCQC6ABJd1m6ro3JAzSWbUt+eoyQv1ngYWzSqEyF&#10;PkwqqEs8S3FnVMIY+1VptCLnnxSZhOrSeLYRoI+QUtmYS89xgU4ojSRe49jjn7N6jXNXx3Az2bh3&#10;bmpLPlf/Iu3q+5Cy7vBo5EHdSYztss0c2M91SdUO4/bULUxw8rrGUG5EiHfCY0MwYWx9vMVHG0Lz&#10;qZc4W5H/+Td9woO4sHK2xcaVPPxYC684M58tKP1hPJ2mFc2H6cn7CQ7+0LI8tNh1c0mYCliL7LKY&#10;8NEMovbUPOJxWKRbYRJW4u6Sx0G8jN07gMdFqsUig7CUTsQbe+9kCp2GlCj30D4K73peRhD6Cw27&#10;KWYv6Nlhk6elxTqSrjN3U5+7rvb9x0JnSvePT3oxDs8Z9fxEzn8BAAD//wMAUEsDBBQABgAIAAAA&#10;IQBub1gx4AAAAAgBAAAPAAAAZHJzL2Rvd25yZXYueG1sTI9PT4NAFMTvJn6HzWvijS40QhB5NA1J&#10;Y2L00NqLt4V9BdL9g+y2RT+968keJzOZ+U25nrViF5rcYA1CsoyBkWmtHEyHcPjYRjkw54WRQllD&#10;CN/kYF3d35WikPZqdnTZ+46FEuMKgdB7Pxacu7YnLdzSjmSCd7STFj7IqeNyEtdQrhVfxXHGtRhM&#10;WOjFSHVP7Wl/1giv9fZd7JqVzn9U/fJ23Ixfh88U8WExb56BeZr9fxj+8AM6VIGpsWcjHVMIUZLk&#10;TyGLkAELfpQmj8AahDTJgFclvz1Q/QIAAP//AwBQSwECLQAUAAYACAAAACEAtoM4kv4AAADhAQAA&#10;EwAAAAAAAAAAAAAAAAAAAAAAW0NvbnRlbnRfVHlwZXNdLnhtbFBLAQItABQABgAIAAAAIQA4/SH/&#10;1gAAAJQBAAALAAAAAAAAAAAAAAAAAC8BAABfcmVscy8ucmVsc1BLAQItABQABgAIAAAAIQCVPolw&#10;gAIAAGoFAAAOAAAAAAAAAAAAAAAAAC4CAABkcnMvZTJvRG9jLnhtbFBLAQItABQABgAIAAAAIQBu&#10;b1gx4AAAAAgBAAAPAAAAAAAAAAAAAAAAANoEAABkcnMvZG93bnJldi54bWxQSwUGAAAAAAQABADz&#10;AAAA5wUAAAAA&#10;" filled="f" stroked="f" strokeweight=".5pt">
                      <v:textbox>
                        <w:txbxContent>
                          <w:p w:rsidR="00015A99" w:rsidRDefault="00015A99" w:rsidP="00015A99">
                            <w:pPr>
                              <w:rPr>
                                <w:rFonts w:ascii="Arial" w:hAnsi="Arial" w:cs="Arial"/>
                                <w:sz w:val="24"/>
                                <w:szCs w:val="24"/>
                              </w:rPr>
                            </w:pPr>
                            <w:r>
                              <w:rPr>
                                <w:rFonts w:ascii="Arial" w:hAnsi="Arial" w:cs="Arial"/>
                                <w:sz w:val="24"/>
                                <w:szCs w:val="24"/>
                              </w:rPr>
                              <w:t>A</w:t>
                            </w:r>
                          </w:p>
                        </w:txbxContent>
                      </v:textbox>
                    </v:shape>
                  </w:pict>
                </mc:Fallback>
              </mc:AlternateContent>
            </w:r>
            <w:r>
              <w:rPr>
                <w:rFonts w:ascii="Arial" w:hAnsi="Arial" w:cs="Arial"/>
                <w:sz w:val="24"/>
                <w:szCs w:val="24"/>
              </w:rPr>
              <w:t xml:space="preserve">Yukarı </w:t>
            </w:r>
          </w:p>
        </w:tc>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3, 1</w:t>
            </w:r>
          </w:p>
        </w:tc>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0, -2</w:t>
            </w:r>
          </w:p>
        </w:tc>
      </w:tr>
      <w:tr w:rsidR="00015A99" w:rsidTr="00015A99">
        <w:trPr>
          <w:trHeight w:val="270"/>
          <w:jc w:val="center"/>
        </w:trPr>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 xml:space="preserve">Aşağı </w:t>
            </w:r>
          </w:p>
        </w:tc>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-1, 2</w:t>
            </w:r>
          </w:p>
        </w:tc>
        <w:tc>
          <w:tcPr>
            <w:tcW w:w="1618" w:type="dxa"/>
            <w:tcBorders>
              <w:top w:val="single" w:sz="4" w:space="0" w:color="auto"/>
              <w:left w:val="single" w:sz="4" w:space="0" w:color="auto"/>
              <w:bottom w:val="single" w:sz="4" w:space="0" w:color="auto"/>
              <w:right w:val="single" w:sz="4" w:space="0" w:color="auto"/>
            </w:tcBorders>
            <w:hideMark/>
          </w:tcPr>
          <w:p w:rsidR="00015A99" w:rsidRDefault="00015A99">
            <w:pPr>
              <w:rPr>
                <w:rFonts w:ascii="Arial" w:hAnsi="Arial" w:cs="Arial"/>
                <w:sz w:val="24"/>
                <w:szCs w:val="24"/>
              </w:rPr>
            </w:pPr>
            <w:r>
              <w:rPr>
                <w:rFonts w:ascii="Arial" w:hAnsi="Arial" w:cs="Arial"/>
                <w:sz w:val="24"/>
                <w:szCs w:val="24"/>
              </w:rPr>
              <w:t>1, 3</w:t>
            </w:r>
          </w:p>
        </w:tc>
      </w:tr>
    </w:tbl>
    <w:p w:rsidR="00015A99" w:rsidRDefault="00015A99" w:rsidP="00015A99">
      <w:pPr>
        <w:rPr>
          <w:rFonts w:ascii="Arial" w:hAnsi="Arial" w:cs="Arial"/>
          <w:sz w:val="24"/>
          <w:szCs w:val="24"/>
        </w:rPr>
      </w:pPr>
    </w:p>
    <w:p w:rsidR="00015A99" w:rsidRDefault="00015A99" w:rsidP="00015A99">
      <w:pPr>
        <w:pStyle w:val="ListParagraph"/>
        <w:numPr>
          <w:ilvl w:val="0"/>
          <w:numId w:val="3"/>
        </w:numPr>
        <w:rPr>
          <w:rFonts w:ascii="Arial" w:hAnsi="Arial" w:cs="Arial"/>
          <w:sz w:val="24"/>
          <w:szCs w:val="24"/>
        </w:rPr>
      </w:pPr>
      <w:r>
        <w:rPr>
          <w:rFonts w:ascii="Arial" w:hAnsi="Arial" w:cs="Arial"/>
          <w:sz w:val="24"/>
          <w:szCs w:val="24"/>
        </w:rPr>
        <w:t>(5 puan) Bu oyunu temsil eden ağacı çizin.</w:t>
      </w:r>
    </w:p>
    <w:p w:rsidR="00015A99" w:rsidRDefault="00015A99" w:rsidP="00015A99">
      <w:pPr>
        <w:pStyle w:val="ListParagraph"/>
        <w:numPr>
          <w:ilvl w:val="0"/>
          <w:numId w:val="3"/>
        </w:numPr>
        <w:rPr>
          <w:rFonts w:ascii="Arial" w:hAnsi="Arial" w:cs="Arial"/>
          <w:sz w:val="24"/>
          <w:szCs w:val="24"/>
        </w:rPr>
      </w:pPr>
      <w:r>
        <w:rPr>
          <w:rFonts w:ascii="Arial" w:hAnsi="Arial" w:cs="Arial"/>
          <w:sz w:val="24"/>
          <w:szCs w:val="24"/>
        </w:rPr>
        <w:t xml:space="preserve">(10 puan) Bu oyundaki tüm saf strateji </w:t>
      </w:r>
      <w:proofErr w:type="spellStart"/>
      <w:r>
        <w:rPr>
          <w:rFonts w:ascii="Arial" w:hAnsi="Arial" w:cs="Arial"/>
          <w:sz w:val="24"/>
          <w:szCs w:val="24"/>
        </w:rPr>
        <w:t>AMD’lerini</w:t>
      </w:r>
      <w:proofErr w:type="spellEnd"/>
      <w:r>
        <w:rPr>
          <w:rFonts w:ascii="Arial" w:hAnsi="Arial" w:cs="Arial"/>
          <w:sz w:val="24"/>
          <w:szCs w:val="24"/>
        </w:rPr>
        <w:t xml:space="preserve"> bulun.</w:t>
      </w:r>
    </w:p>
    <w:p w:rsidR="00015A99" w:rsidRDefault="00015A99" w:rsidP="00015A99">
      <w:pPr>
        <w:rPr>
          <w:rFonts w:ascii="Arial" w:hAnsi="Arial" w:cs="Arial"/>
          <w:sz w:val="24"/>
          <w:szCs w:val="24"/>
        </w:rPr>
      </w:pPr>
    </w:p>
    <w:p w:rsidR="00015A99" w:rsidRDefault="00015A99" w:rsidP="00015A99">
      <w:pPr>
        <w:rPr>
          <w:rFonts w:ascii="Arial" w:hAnsi="Arial" w:cs="Arial"/>
          <w:sz w:val="24"/>
          <w:szCs w:val="24"/>
        </w:rPr>
      </w:pPr>
    </w:p>
    <w:p w:rsidR="00015A99" w:rsidRDefault="00015A99" w:rsidP="00015A99">
      <w:pPr>
        <w:rPr>
          <w:rFonts w:ascii="Arial" w:hAnsi="Arial" w:cs="Arial"/>
          <w:sz w:val="24"/>
          <w:szCs w:val="24"/>
        </w:rPr>
      </w:pPr>
    </w:p>
    <w:p w:rsidR="00015A99" w:rsidRDefault="00015A99" w:rsidP="00015A99">
      <w:pPr>
        <w:rPr>
          <w:rFonts w:ascii="Arial" w:hAnsi="Arial" w:cs="Arial"/>
          <w:sz w:val="24"/>
          <w:szCs w:val="24"/>
        </w:rPr>
      </w:pPr>
    </w:p>
    <w:p w:rsidR="00015A99" w:rsidRDefault="00015A99">
      <w:pPr>
        <w:rPr>
          <w:rFonts w:ascii="Arial" w:hAnsi="Arial" w:cs="Arial"/>
          <w:sz w:val="24"/>
          <w:szCs w:val="24"/>
        </w:rPr>
      </w:pPr>
      <w:r>
        <w:rPr>
          <w:rFonts w:ascii="Arial" w:hAnsi="Arial" w:cs="Arial"/>
          <w:sz w:val="24"/>
          <w:szCs w:val="24"/>
        </w:rPr>
        <w:br w:type="page"/>
      </w:r>
    </w:p>
    <w:p w:rsidR="00015A99" w:rsidRDefault="00015A99" w:rsidP="00015A99">
      <w:pPr>
        <w:rPr>
          <w:rFonts w:ascii="Arial" w:hAnsi="Arial" w:cs="Arial"/>
          <w:sz w:val="24"/>
          <w:szCs w:val="24"/>
        </w:rPr>
      </w:pPr>
      <w:r>
        <w:rPr>
          <w:rFonts w:ascii="Arial" w:hAnsi="Arial" w:cs="Arial"/>
          <w:sz w:val="24"/>
          <w:szCs w:val="24"/>
        </w:rPr>
        <w:lastRenderedPageBreak/>
        <w:t xml:space="preserve">Soru 3. (40 toplam puan) </w:t>
      </w:r>
      <w:r>
        <w:rPr>
          <w:rFonts w:ascii="Arial" w:hAnsi="Arial" w:cs="Arial"/>
          <w:b/>
          <w:sz w:val="24"/>
          <w:szCs w:val="24"/>
        </w:rPr>
        <w:t>Fakirlik Tuzakları</w:t>
      </w:r>
    </w:p>
    <w:p w:rsidR="00015A99" w:rsidRDefault="00015A99" w:rsidP="00015A99">
      <w:pPr>
        <w:rPr>
          <w:rFonts w:ascii="Arial" w:hAnsi="Arial" w:cs="Arial"/>
          <w:sz w:val="24"/>
          <w:szCs w:val="24"/>
        </w:rPr>
      </w:pPr>
      <w:r>
        <w:rPr>
          <w:rFonts w:ascii="Arial" w:hAnsi="Arial" w:cs="Arial"/>
          <w:sz w:val="24"/>
          <w:szCs w:val="24"/>
        </w:rPr>
        <w:tab/>
      </w:r>
      <w:proofErr w:type="spellStart"/>
      <w:r>
        <w:rPr>
          <w:rFonts w:ascii="Arial" w:hAnsi="Arial" w:cs="Arial"/>
          <w:sz w:val="24"/>
          <w:szCs w:val="24"/>
        </w:rPr>
        <w:t>Alex</w:t>
      </w:r>
      <w:proofErr w:type="spellEnd"/>
      <w:r>
        <w:rPr>
          <w:rFonts w:ascii="Arial" w:hAnsi="Arial" w:cs="Arial"/>
          <w:sz w:val="24"/>
          <w:szCs w:val="24"/>
        </w:rPr>
        <w:t xml:space="preserve"> çok fakir olan ve çok kötü bir kredi geçmişi olan </w:t>
      </w:r>
      <w:proofErr w:type="spellStart"/>
      <w:r>
        <w:rPr>
          <w:rFonts w:ascii="Arial" w:hAnsi="Arial" w:cs="Arial"/>
          <w:sz w:val="24"/>
          <w:szCs w:val="24"/>
        </w:rPr>
        <w:t>Brian’a</w:t>
      </w:r>
      <w:proofErr w:type="spellEnd"/>
      <w:r>
        <w:rPr>
          <w:rFonts w:ascii="Arial" w:hAnsi="Arial" w:cs="Arial"/>
          <w:sz w:val="24"/>
          <w:szCs w:val="24"/>
        </w:rPr>
        <w:t xml:space="preserve"> kredi verip vermemeye karar veriyor. </w:t>
      </w:r>
      <w:proofErr w:type="spellStart"/>
      <w:r>
        <w:rPr>
          <w:rFonts w:ascii="Arial" w:hAnsi="Arial" w:cs="Arial"/>
          <w:sz w:val="24"/>
          <w:szCs w:val="24"/>
        </w:rPr>
        <w:t>Alex’in</w:t>
      </w:r>
      <w:proofErr w:type="spellEnd"/>
      <w:r>
        <w:rPr>
          <w:rFonts w:ascii="Arial" w:hAnsi="Arial" w:cs="Arial"/>
          <w:sz w:val="24"/>
          <w:szCs w:val="24"/>
        </w:rPr>
        <w:t xml:space="preserve"> bu kararına eşanlı olarak, </w:t>
      </w:r>
      <w:proofErr w:type="spellStart"/>
      <w:r>
        <w:rPr>
          <w:rFonts w:ascii="Arial" w:hAnsi="Arial" w:cs="Arial"/>
          <w:sz w:val="24"/>
          <w:szCs w:val="24"/>
        </w:rPr>
        <w:t>Brian</w:t>
      </w:r>
      <w:proofErr w:type="spellEnd"/>
      <w:r>
        <w:rPr>
          <w:rFonts w:ascii="Arial" w:hAnsi="Arial" w:cs="Arial"/>
          <w:sz w:val="24"/>
          <w:szCs w:val="24"/>
        </w:rPr>
        <w:t xml:space="preserve"> torunlarına hediyeler alıp almamaya karar veriyor. Eğer hediyeleri alırsa, krediyi geri ödeyemeyecek. Eğer hediyeleri almazsa, krediyi geri ödeyecek. Eğer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Brian’a</w:t>
      </w:r>
      <w:proofErr w:type="spellEnd"/>
      <w:r>
        <w:rPr>
          <w:rFonts w:ascii="Arial" w:hAnsi="Arial" w:cs="Arial"/>
          <w:sz w:val="24"/>
          <w:szCs w:val="24"/>
        </w:rPr>
        <w:t xml:space="preserve"> kredi açmayı reddederse, o zaman </w:t>
      </w:r>
      <w:proofErr w:type="spellStart"/>
      <w:r>
        <w:rPr>
          <w:rFonts w:ascii="Arial" w:hAnsi="Arial" w:cs="Arial"/>
          <w:sz w:val="24"/>
          <w:szCs w:val="24"/>
        </w:rPr>
        <w:t>Brian</w:t>
      </w:r>
      <w:proofErr w:type="spellEnd"/>
      <w:r>
        <w:rPr>
          <w:rFonts w:ascii="Arial" w:hAnsi="Arial" w:cs="Arial"/>
          <w:sz w:val="24"/>
          <w:szCs w:val="24"/>
        </w:rPr>
        <w:t xml:space="preserve"> bir tefeciye gitmek zorunda kalacak. </w:t>
      </w:r>
    </w:p>
    <w:p w:rsidR="00015A99" w:rsidRDefault="00015A99" w:rsidP="00015A99">
      <w:pPr>
        <w:rPr>
          <w:rFonts w:ascii="Arial" w:hAnsi="Arial" w:cs="Arial"/>
          <w:sz w:val="24"/>
          <w:szCs w:val="24"/>
        </w:rPr>
      </w:pPr>
      <w:r>
        <w:rPr>
          <w:rFonts w:ascii="Arial" w:hAnsi="Arial" w:cs="Arial"/>
          <w:sz w:val="24"/>
          <w:szCs w:val="24"/>
        </w:rPr>
        <w:tab/>
        <w:t xml:space="preserve">Bu oyundaki getiriler şöyledir: eğer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Brian’a</w:t>
      </w:r>
      <w:proofErr w:type="spellEnd"/>
      <w:r>
        <w:rPr>
          <w:rFonts w:ascii="Arial" w:hAnsi="Arial" w:cs="Arial"/>
          <w:sz w:val="24"/>
          <w:szCs w:val="24"/>
        </w:rPr>
        <w:t xml:space="preserve"> kredi vermeyi reddederse ve </w:t>
      </w:r>
      <w:proofErr w:type="spellStart"/>
      <w:r>
        <w:rPr>
          <w:rFonts w:ascii="Arial" w:hAnsi="Arial" w:cs="Arial"/>
          <w:sz w:val="24"/>
          <w:szCs w:val="24"/>
        </w:rPr>
        <w:t>Brian</w:t>
      </w:r>
      <w:proofErr w:type="spellEnd"/>
      <w:r>
        <w:rPr>
          <w:rFonts w:ascii="Arial" w:hAnsi="Arial" w:cs="Arial"/>
          <w:sz w:val="24"/>
          <w:szCs w:val="24"/>
        </w:rPr>
        <w:t xml:space="preserve"> hediyeleri alırsa, o zaman hem </w:t>
      </w:r>
      <w:proofErr w:type="spellStart"/>
      <w:r>
        <w:rPr>
          <w:rFonts w:ascii="Arial" w:hAnsi="Arial" w:cs="Arial"/>
          <w:sz w:val="24"/>
          <w:szCs w:val="24"/>
        </w:rPr>
        <w:t>Alex</w:t>
      </w:r>
      <w:proofErr w:type="spellEnd"/>
      <w:r>
        <w:rPr>
          <w:rFonts w:ascii="Arial" w:hAnsi="Arial" w:cs="Arial"/>
          <w:sz w:val="24"/>
          <w:szCs w:val="24"/>
        </w:rPr>
        <w:t xml:space="preserve"> hem de </w:t>
      </w:r>
      <w:proofErr w:type="spellStart"/>
      <w:r>
        <w:rPr>
          <w:rFonts w:ascii="Arial" w:hAnsi="Arial" w:cs="Arial"/>
          <w:sz w:val="24"/>
          <w:szCs w:val="24"/>
        </w:rPr>
        <w:t>Brian</w:t>
      </w:r>
      <w:proofErr w:type="spellEnd"/>
      <w:r>
        <w:rPr>
          <w:rFonts w:ascii="Arial" w:hAnsi="Arial" w:cs="Arial"/>
          <w:sz w:val="24"/>
          <w:szCs w:val="24"/>
        </w:rPr>
        <w:t xml:space="preserve"> 0 alır. Eğer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Brian’a</w:t>
      </w:r>
      <w:proofErr w:type="spellEnd"/>
      <w:r>
        <w:rPr>
          <w:rFonts w:ascii="Arial" w:hAnsi="Arial" w:cs="Arial"/>
          <w:sz w:val="24"/>
          <w:szCs w:val="24"/>
        </w:rPr>
        <w:t xml:space="preserve"> kredi vermeyi reddederse ve </w:t>
      </w:r>
      <w:proofErr w:type="spellStart"/>
      <w:r>
        <w:rPr>
          <w:rFonts w:ascii="Arial" w:hAnsi="Arial" w:cs="Arial"/>
          <w:sz w:val="24"/>
          <w:szCs w:val="24"/>
        </w:rPr>
        <w:t>Brian</w:t>
      </w:r>
      <w:proofErr w:type="spellEnd"/>
      <w:r>
        <w:rPr>
          <w:rFonts w:ascii="Arial" w:hAnsi="Arial" w:cs="Arial"/>
          <w:sz w:val="24"/>
          <w:szCs w:val="24"/>
        </w:rPr>
        <w:t xml:space="preserve"> hediyeleri almazsa o zaman </w:t>
      </w:r>
      <w:proofErr w:type="spellStart"/>
      <w:r>
        <w:rPr>
          <w:rFonts w:ascii="Arial" w:hAnsi="Arial" w:cs="Arial"/>
          <w:sz w:val="24"/>
          <w:szCs w:val="24"/>
        </w:rPr>
        <w:t>Alex</w:t>
      </w:r>
      <w:proofErr w:type="spellEnd"/>
      <w:r>
        <w:rPr>
          <w:rFonts w:ascii="Arial" w:hAnsi="Arial" w:cs="Arial"/>
          <w:sz w:val="24"/>
          <w:szCs w:val="24"/>
        </w:rPr>
        <w:t xml:space="preserve"> 0 alır ve </w:t>
      </w:r>
      <w:proofErr w:type="spellStart"/>
      <w:r>
        <w:rPr>
          <w:rFonts w:ascii="Arial" w:hAnsi="Arial" w:cs="Arial"/>
          <w:sz w:val="24"/>
          <w:szCs w:val="24"/>
        </w:rPr>
        <w:t>Brian</w:t>
      </w:r>
      <w:proofErr w:type="spellEnd"/>
      <w:r>
        <w:rPr>
          <w:rFonts w:ascii="Arial" w:hAnsi="Arial" w:cs="Arial"/>
          <w:sz w:val="24"/>
          <w:szCs w:val="24"/>
        </w:rPr>
        <w:t xml:space="preserve"> -1 alır. Eğer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Brian’a</w:t>
      </w:r>
      <w:proofErr w:type="spellEnd"/>
      <w:r>
        <w:rPr>
          <w:rFonts w:ascii="Arial" w:hAnsi="Arial" w:cs="Arial"/>
          <w:sz w:val="24"/>
          <w:szCs w:val="24"/>
        </w:rPr>
        <w:t xml:space="preserve"> kredi verirse be </w:t>
      </w:r>
      <w:proofErr w:type="spellStart"/>
      <w:r>
        <w:rPr>
          <w:rFonts w:ascii="Arial" w:hAnsi="Arial" w:cs="Arial"/>
          <w:sz w:val="24"/>
          <w:szCs w:val="24"/>
        </w:rPr>
        <w:t>Brian</w:t>
      </w:r>
      <w:proofErr w:type="spellEnd"/>
      <w:r>
        <w:rPr>
          <w:rFonts w:ascii="Arial" w:hAnsi="Arial" w:cs="Arial"/>
          <w:sz w:val="24"/>
          <w:szCs w:val="24"/>
        </w:rPr>
        <w:t xml:space="preserve"> hediyeleri alırsa o zaman </w:t>
      </w:r>
      <w:proofErr w:type="spellStart"/>
      <w:r>
        <w:rPr>
          <w:rFonts w:ascii="Arial" w:hAnsi="Arial" w:cs="Arial"/>
          <w:sz w:val="24"/>
          <w:szCs w:val="24"/>
        </w:rPr>
        <w:t>Alex</w:t>
      </w:r>
      <w:proofErr w:type="spellEnd"/>
      <w:r>
        <w:rPr>
          <w:rFonts w:ascii="Arial" w:hAnsi="Arial" w:cs="Arial"/>
          <w:sz w:val="24"/>
          <w:szCs w:val="24"/>
        </w:rPr>
        <w:t xml:space="preserve"> -2 alır ve </w:t>
      </w:r>
      <w:proofErr w:type="spellStart"/>
      <w:r>
        <w:rPr>
          <w:rFonts w:ascii="Arial" w:hAnsi="Arial" w:cs="Arial"/>
          <w:sz w:val="24"/>
          <w:szCs w:val="24"/>
        </w:rPr>
        <w:t>Brian</w:t>
      </w:r>
      <w:proofErr w:type="spellEnd"/>
      <w:r>
        <w:rPr>
          <w:rFonts w:ascii="Arial" w:hAnsi="Arial" w:cs="Arial"/>
          <w:sz w:val="24"/>
          <w:szCs w:val="24"/>
        </w:rPr>
        <w:t xml:space="preserve"> 7 alır. Eğer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Brian’a</w:t>
      </w:r>
      <w:proofErr w:type="spellEnd"/>
      <w:r>
        <w:rPr>
          <w:rFonts w:ascii="Arial" w:hAnsi="Arial" w:cs="Arial"/>
          <w:sz w:val="24"/>
          <w:szCs w:val="24"/>
        </w:rPr>
        <w:t xml:space="preserve"> kredi verirse ve </w:t>
      </w:r>
      <w:proofErr w:type="spellStart"/>
      <w:r>
        <w:rPr>
          <w:rFonts w:ascii="Arial" w:hAnsi="Arial" w:cs="Arial"/>
          <w:sz w:val="24"/>
          <w:szCs w:val="24"/>
        </w:rPr>
        <w:t>Brian</w:t>
      </w:r>
      <w:proofErr w:type="spellEnd"/>
      <w:r>
        <w:rPr>
          <w:rFonts w:ascii="Arial" w:hAnsi="Arial" w:cs="Arial"/>
          <w:sz w:val="24"/>
          <w:szCs w:val="24"/>
        </w:rPr>
        <w:t xml:space="preserve"> hediyeleri almazsa, o zaman </w:t>
      </w:r>
      <w:proofErr w:type="spellStart"/>
      <w:r>
        <w:rPr>
          <w:rFonts w:ascii="Arial" w:hAnsi="Arial" w:cs="Arial"/>
          <w:sz w:val="24"/>
          <w:szCs w:val="24"/>
        </w:rPr>
        <w:t>Alex’in</w:t>
      </w:r>
      <w:proofErr w:type="spellEnd"/>
      <w:r>
        <w:rPr>
          <w:rFonts w:ascii="Arial" w:hAnsi="Arial" w:cs="Arial"/>
          <w:sz w:val="24"/>
          <w:szCs w:val="24"/>
        </w:rPr>
        <w:t xml:space="preserve"> getirisi 3 olur ve </w:t>
      </w:r>
      <w:proofErr w:type="spellStart"/>
      <w:r>
        <w:rPr>
          <w:rFonts w:ascii="Arial" w:hAnsi="Arial" w:cs="Arial"/>
          <w:sz w:val="24"/>
          <w:szCs w:val="24"/>
        </w:rPr>
        <w:t>Brian’ın</w:t>
      </w:r>
      <w:proofErr w:type="spellEnd"/>
      <w:r>
        <w:rPr>
          <w:rFonts w:ascii="Arial" w:hAnsi="Arial" w:cs="Arial"/>
          <w:sz w:val="24"/>
          <w:szCs w:val="24"/>
        </w:rPr>
        <w:t xml:space="preserve"> getirisi 5 olur. </w:t>
      </w:r>
    </w:p>
    <w:p w:rsidR="00015A99" w:rsidRDefault="00015A99" w:rsidP="00015A99">
      <w:pPr>
        <w:pStyle w:val="ListParagraph"/>
        <w:numPr>
          <w:ilvl w:val="0"/>
          <w:numId w:val="4"/>
        </w:numPr>
        <w:rPr>
          <w:rFonts w:ascii="Arial" w:hAnsi="Arial" w:cs="Arial"/>
          <w:sz w:val="24"/>
          <w:szCs w:val="24"/>
        </w:rPr>
      </w:pPr>
      <w:r>
        <w:rPr>
          <w:rFonts w:ascii="Arial" w:hAnsi="Arial" w:cs="Arial"/>
          <w:sz w:val="24"/>
          <w:szCs w:val="24"/>
        </w:rPr>
        <w:t>(5 puan) Bu oyunun bir kez oynandığını farz edin. Bu oyundaki dengeleri bulun.</w:t>
      </w:r>
    </w:p>
    <w:p w:rsidR="00015A99" w:rsidRDefault="00015A99" w:rsidP="00015A99">
      <w:pPr>
        <w:rPr>
          <w:rFonts w:ascii="Arial" w:hAnsi="Arial" w:cs="Arial"/>
          <w:sz w:val="24"/>
          <w:szCs w:val="24"/>
        </w:rPr>
      </w:pPr>
      <w:r>
        <w:rPr>
          <w:rFonts w:ascii="Arial" w:hAnsi="Arial" w:cs="Arial"/>
          <w:sz w:val="24"/>
          <w:szCs w:val="24"/>
        </w:rPr>
        <w:tab/>
        <w:t xml:space="preserve">Şimdi oyunun tekrarlandığını farz edin. Diyelim ki (tüm oyuncular için) yarın ki 1 dolar bugünkü 2/3 dolara eşdeğerdir. Ek olarak, diyelim ki, her periyoddan sonra (ve o periyodda ne olduğuna bakılmaksızın) </w:t>
      </w:r>
      <w:proofErr w:type="spellStart"/>
      <w:r>
        <w:rPr>
          <w:rFonts w:ascii="Arial" w:hAnsi="Arial" w:cs="Arial"/>
          <w:sz w:val="24"/>
          <w:szCs w:val="24"/>
        </w:rPr>
        <w:t>Brian’ın</w:t>
      </w:r>
      <w:proofErr w:type="spellEnd"/>
      <w:r>
        <w:rPr>
          <w:rFonts w:ascii="Arial" w:hAnsi="Arial" w:cs="Arial"/>
          <w:sz w:val="24"/>
          <w:szCs w:val="24"/>
        </w:rPr>
        <w:t xml:space="preserve"> fakirlikten kurtulmak için ½ şansı var. Varsayın ki, eğer </w:t>
      </w:r>
      <w:proofErr w:type="spellStart"/>
      <w:r>
        <w:rPr>
          <w:rFonts w:ascii="Arial" w:hAnsi="Arial" w:cs="Arial"/>
          <w:sz w:val="24"/>
          <w:szCs w:val="24"/>
        </w:rPr>
        <w:t>Brian</w:t>
      </w:r>
      <w:proofErr w:type="spellEnd"/>
      <w:r>
        <w:rPr>
          <w:rFonts w:ascii="Arial" w:hAnsi="Arial" w:cs="Arial"/>
          <w:sz w:val="24"/>
          <w:szCs w:val="24"/>
        </w:rPr>
        <w:t xml:space="preserve"> fakirlikten kurtulursa ne </w:t>
      </w:r>
      <w:proofErr w:type="spellStart"/>
      <w:r>
        <w:rPr>
          <w:rFonts w:ascii="Arial" w:hAnsi="Arial" w:cs="Arial"/>
          <w:sz w:val="24"/>
          <w:szCs w:val="24"/>
        </w:rPr>
        <w:t>Alex’ten</w:t>
      </w:r>
      <w:proofErr w:type="spellEnd"/>
      <w:r>
        <w:rPr>
          <w:rFonts w:ascii="Arial" w:hAnsi="Arial" w:cs="Arial"/>
          <w:sz w:val="24"/>
          <w:szCs w:val="24"/>
        </w:rPr>
        <w:t xml:space="preserve"> ne de bir tefeciden krediye ihtiyacı olmayacak: yani gerçekte, </w:t>
      </w:r>
      <w:proofErr w:type="spellStart"/>
      <w:r>
        <w:rPr>
          <w:rFonts w:ascii="Arial" w:hAnsi="Arial" w:cs="Arial"/>
          <w:sz w:val="24"/>
          <w:szCs w:val="24"/>
        </w:rPr>
        <w:t>Brian</w:t>
      </w:r>
      <w:proofErr w:type="spellEnd"/>
      <w:r>
        <w:rPr>
          <w:rFonts w:ascii="Arial" w:hAnsi="Arial" w:cs="Arial"/>
          <w:sz w:val="24"/>
          <w:szCs w:val="24"/>
        </w:rPr>
        <w:t xml:space="preserve"> oyundan çıkacak. Varsayın ki </w:t>
      </w:r>
      <w:proofErr w:type="spellStart"/>
      <w:r>
        <w:rPr>
          <w:rFonts w:ascii="Arial" w:hAnsi="Arial" w:cs="Arial"/>
          <w:sz w:val="24"/>
          <w:szCs w:val="24"/>
        </w:rPr>
        <w:t>Brian</w:t>
      </w:r>
      <w:proofErr w:type="spellEnd"/>
      <w:r>
        <w:rPr>
          <w:rFonts w:ascii="Arial" w:hAnsi="Arial" w:cs="Arial"/>
          <w:sz w:val="24"/>
          <w:szCs w:val="24"/>
        </w:rPr>
        <w:t xml:space="preserve"> fakirlikten kurtulursa hiç geri gelmeyecek. Bu nedenle, her periyod sonrasında, oyunun devam etmesi için sadece ½ olasılık var. Bu veriyken, </w:t>
      </w:r>
      <w:proofErr w:type="spellStart"/>
      <w:r>
        <w:rPr>
          <w:rFonts w:ascii="Arial" w:hAnsi="Arial" w:cs="Arial"/>
          <w:sz w:val="24"/>
          <w:szCs w:val="24"/>
        </w:rPr>
        <w:t>Alec</w:t>
      </w:r>
      <w:proofErr w:type="spellEnd"/>
      <w:r>
        <w:rPr>
          <w:rFonts w:ascii="Arial" w:hAnsi="Arial" w:cs="Arial"/>
          <w:sz w:val="24"/>
          <w:szCs w:val="24"/>
        </w:rPr>
        <w:t xml:space="preserve"> ile </w:t>
      </w:r>
      <w:proofErr w:type="spellStart"/>
      <w:r>
        <w:rPr>
          <w:rFonts w:ascii="Arial" w:hAnsi="Arial" w:cs="Arial"/>
          <w:sz w:val="24"/>
          <w:szCs w:val="24"/>
        </w:rPr>
        <w:t>Brian</w:t>
      </w:r>
      <w:proofErr w:type="spellEnd"/>
      <w:r>
        <w:rPr>
          <w:rFonts w:ascii="Arial" w:hAnsi="Arial" w:cs="Arial"/>
          <w:sz w:val="24"/>
          <w:szCs w:val="24"/>
        </w:rPr>
        <w:t xml:space="preserve"> arasındaki oyunda geçerli olan iskonto oranı (1/2) x (2/3) = (1/3) olur. </w:t>
      </w:r>
    </w:p>
    <w:p w:rsidR="00015A99" w:rsidRDefault="00015A99" w:rsidP="00015A99">
      <w:pPr>
        <w:rPr>
          <w:rFonts w:ascii="Arial" w:hAnsi="Arial" w:cs="Arial"/>
          <w:sz w:val="24"/>
          <w:szCs w:val="24"/>
        </w:rPr>
      </w:pPr>
      <w:r>
        <w:rPr>
          <w:rFonts w:ascii="Arial" w:hAnsi="Arial" w:cs="Arial"/>
          <w:sz w:val="24"/>
          <w:szCs w:val="24"/>
        </w:rPr>
        <w:tab/>
        <w:t xml:space="preserve">Şu strateji </w:t>
      </w:r>
      <w:proofErr w:type="gramStart"/>
      <w:r>
        <w:rPr>
          <w:rFonts w:ascii="Arial" w:hAnsi="Arial" w:cs="Arial"/>
          <w:sz w:val="24"/>
          <w:szCs w:val="24"/>
        </w:rPr>
        <w:t>profilini</w:t>
      </w:r>
      <w:proofErr w:type="gramEnd"/>
      <w:r>
        <w:rPr>
          <w:rFonts w:ascii="Arial" w:hAnsi="Arial" w:cs="Arial"/>
          <w:sz w:val="24"/>
          <w:szCs w:val="24"/>
        </w:rPr>
        <w:t xml:space="preserve"> ele alın. Periyod 1’de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Brian’a</w:t>
      </w:r>
      <w:proofErr w:type="spellEnd"/>
      <w:r>
        <w:rPr>
          <w:rFonts w:ascii="Arial" w:hAnsi="Arial" w:cs="Arial"/>
          <w:sz w:val="24"/>
          <w:szCs w:val="24"/>
        </w:rPr>
        <w:t xml:space="preserve"> kredi verir. Bundan sonra, </w:t>
      </w:r>
      <w:proofErr w:type="spellStart"/>
      <w:r>
        <w:rPr>
          <w:rFonts w:ascii="Arial" w:hAnsi="Arial" w:cs="Arial"/>
          <w:sz w:val="24"/>
          <w:szCs w:val="24"/>
        </w:rPr>
        <w:t>Alex</w:t>
      </w:r>
      <w:proofErr w:type="spellEnd"/>
      <w:r>
        <w:rPr>
          <w:rFonts w:ascii="Arial" w:hAnsi="Arial" w:cs="Arial"/>
          <w:sz w:val="24"/>
          <w:szCs w:val="24"/>
        </w:rPr>
        <w:t xml:space="preserve"> </w:t>
      </w:r>
      <w:proofErr w:type="spellStart"/>
      <w:r>
        <w:rPr>
          <w:rFonts w:ascii="Arial" w:hAnsi="Arial" w:cs="Arial"/>
          <w:sz w:val="24"/>
          <w:szCs w:val="24"/>
        </w:rPr>
        <w:t>Brian</w:t>
      </w:r>
      <w:proofErr w:type="spellEnd"/>
      <w:r>
        <w:rPr>
          <w:rFonts w:ascii="Arial" w:hAnsi="Arial" w:cs="Arial"/>
          <w:sz w:val="24"/>
          <w:szCs w:val="24"/>
        </w:rPr>
        <w:t xml:space="preserve"> geçmişte kredi almış ve hep geri ödemişse </w:t>
      </w:r>
      <w:proofErr w:type="spellStart"/>
      <w:r>
        <w:rPr>
          <w:rFonts w:ascii="Arial" w:hAnsi="Arial" w:cs="Arial"/>
          <w:sz w:val="24"/>
          <w:szCs w:val="24"/>
        </w:rPr>
        <w:t>Brian’a</w:t>
      </w:r>
      <w:proofErr w:type="spellEnd"/>
      <w:r>
        <w:rPr>
          <w:rFonts w:ascii="Arial" w:hAnsi="Arial" w:cs="Arial"/>
          <w:sz w:val="24"/>
          <w:szCs w:val="24"/>
        </w:rPr>
        <w:t xml:space="preserve"> kredi vermeye devam eder (eğer hala fakirse). Ama eğer </w:t>
      </w:r>
      <w:proofErr w:type="spellStart"/>
      <w:r>
        <w:rPr>
          <w:rFonts w:ascii="Arial" w:hAnsi="Arial" w:cs="Arial"/>
          <w:sz w:val="24"/>
          <w:szCs w:val="24"/>
        </w:rPr>
        <w:t>Brian</w:t>
      </w:r>
      <w:proofErr w:type="spellEnd"/>
      <w:r>
        <w:rPr>
          <w:rFonts w:ascii="Arial" w:hAnsi="Arial" w:cs="Arial"/>
          <w:sz w:val="24"/>
          <w:szCs w:val="24"/>
        </w:rPr>
        <w:t xml:space="preserve"> bir kez ödemezse (veya kredi almazsa) o zaman </w:t>
      </w:r>
      <w:proofErr w:type="spellStart"/>
      <w:r>
        <w:rPr>
          <w:rFonts w:ascii="Arial" w:hAnsi="Arial" w:cs="Arial"/>
          <w:sz w:val="24"/>
          <w:szCs w:val="24"/>
        </w:rPr>
        <w:t>Alex</w:t>
      </w:r>
      <w:proofErr w:type="spellEnd"/>
      <w:r>
        <w:rPr>
          <w:rFonts w:ascii="Arial" w:hAnsi="Arial" w:cs="Arial"/>
          <w:sz w:val="24"/>
          <w:szCs w:val="24"/>
        </w:rPr>
        <w:t xml:space="preserve"> bir daha </w:t>
      </w:r>
      <w:proofErr w:type="spellStart"/>
      <w:r>
        <w:rPr>
          <w:rFonts w:ascii="Arial" w:hAnsi="Arial" w:cs="Arial"/>
          <w:sz w:val="24"/>
          <w:szCs w:val="24"/>
        </w:rPr>
        <w:t>Brian’a</w:t>
      </w:r>
      <w:proofErr w:type="spellEnd"/>
      <w:r>
        <w:rPr>
          <w:rFonts w:ascii="Arial" w:hAnsi="Arial" w:cs="Arial"/>
          <w:sz w:val="24"/>
          <w:szCs w:val="24"/>
        </w:rPr>
        <w:t xml:space="preserve"> hiç kredi vermez.  </w:t>
      </w:r>
      <w:proofErr w:type="spellStart"/>
      <w:r>
        <w:rPr>
          <w:rFonts w:ascii="Arial" w:hAnsi="Arial" w:cs="Arial"/>
          <w:sz w:val="24"/>
          <w:szCs w:val="24"/>
        </w:rPr>
        <w:t>Brian</w:t>
      </w:r>
      <w:proofErr w:type="spellEnd"/>
      <w:r>
        <w:rPr>
          <w:rFonts w:ascii="Arial" w:hAnsi="Arial" w:cs="Arial"/>
          <w:sz w:val="24"/>
          <w:szCs w:val="24"/>
        </w:rPr>
        <w:t xml:space="preserve"> birinci periyodda hediyeler almaz (ve bundan dolayı eğer kredi almışsa geri öder). Bundan sonra (fakirliği devam ettiği sürece) , geçmişte kredi almış ve hep geri </w:t>
      </w:r>
      <w:proofErr w:type="gramStart"/>
      <w:r>
        <w:rPr>
          <w:rFonts w:ascii="Arial" w:hAnsi="Arial" w:cs="Arial"/>
          <w:sz w:val="24"/>
          <w:szCs w:val="24"/>
        </w:rPr>
        <w:t xml:space="preserve">ödemişse , </w:t>
      </w:r>
      <w:proofErr w:type="spellStart"/>
      <w:r>
        <w:rPr>
          <w:rFonts w:ascii="Arial" w:hAnsi="Arial" w:cs="Arial"/>
          <w:sz w:val="24"/>
          <w:szCs w:val="24"/>
        </w:rPr>
        <w:t>Brian</w:t>
      </w:r>
      <w:proofErr w:type="spellEnd"/>
      <w:proofErr w:type="gramEnd"/>
      <w:r>
        <w:rPr>
          <w:rFonts w:ascii="Arial" w:hAnsi="Arial" w:cs="Arial"/>
          <w:sz w:val="24"/>
          <w:szCs w:val="24"/>
        </w:rPr>
        <w:t xml:space="preserve"> hediyeler almaz (ve bu yüzden eğer kredi almışsa geri öder). Ama eğer </w:t>
      </w:r>
      <w:proofErr w:type="spellStart"/>
      <w:r>
        <w:rPr>
          <w:rFonts w:ascii="Arial" w:hAnsi="Arial" w:cs="Arial"/>
          <w:sz w:val="24"/>
          <w:szCs w:val="24"/>
        </w:rPr>
        <w:t>Brian</w:t>
      </w:r>
      <w:proofErr w:type="spellEnd"/>
      <w:r>
        <w:rPr>
          <w:rFonts w:ascii="Arial" w:hAnsi="Arial" w:cs="Arial"/>
          <w:sz w:val="24"/>
          <w:szCs w:val="24"/>
        </w:rPr>
        <w:t xml:space="preserve"> geri ödemezse (veya kredi almazsa) o zaman hediyeler almaya geri döner ve bu yüzden bir daha asla geri ödeme yapmaz.</w:t>
      </w:r>
    </w:p>
    <w:p w:rsidR="00015A99" w:rsidRDefault="00015A99" w:rsidP="00015A99">
      <w:pPr>
        <w:pStyle w:val="ListParagraph"/>
        <w:numPr>
          <w:ilvl w:val="0"/>
          <w:numId w:val="4"/>
        </w:numPr>
        <w:rPr>
          <w:rFonts w:ascii="Arial" w:hAnsi="Arial" w:cs="Arial"/>
          <w:sz w:val="24"/>
          <w:szCs w:val="24"/>
        </w:rPr>
      </w:pPr>
      <w:r>
        <w:rPr>
          <w:rFonts w:ascii="Arial" w:hAnsi="Arial" w:cs="Arial"/>
          <w:sz w:val="24"/>
          <w:szCs w:val="24"/>
        </w:rPr>
        <w:t xml:space="preserve">(12 puan) Bu strateji </w:t>
      </w:r>
      <w:proofErr w:type="gramStart"/>
      <w:r>
        <w:rPr>
          <w:rFonts w:ascii="Arial" w:hAnsi="Arial" w:cs="Arial"/>
          <w:sz w:val="24"/>
          <w:szCs w:val="24"/>
        </w:rPr>
        <w:t>profili</w:t>
      </w:r>
      <w:proofErr w:type="gramEnd"/>
      <w:r>
        <w:rPr>
          <w:rFonts w:ascii="Arial" w:hAnsi="Arial" w:cs="Arial"/>
          <w:sz w:val="24"/>
          <w:szCs w:val="24"/>
        </w:rPr>
        <w:t xml:space="preserve"> tekrarlanan oyunda bir AMD midir?</w:t>
      </w:r>
    </w:p>
    <w:p w:rsidR="00015A99" w:rsidRDefault="00015A99" w:rsidP="00015A99">
      <w:pPr>
        <w:pStyle w:val="ListParagraph"/>
        <w:numPr>
          <w:ilvl w:val="0"/>
          <w:numId w:val="4"/>
        </w:numPr>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(8 puan) Farz edin ki hükümet tefecilere bir </w:t>
      </w:r>
      <w:proofErr w:type="gramStart"/>
      <w:r>
        <w:rPr>
          <w:rFonts w:ascii="Arial" w:hAnsi="Arial" w:cs="Arial"/>
          <w:sz w:val="24"/>
          <w:szCs w:val="24"/>
        </w:rPr>
        <w:t>regülasyon</w:t>
      </w:r>
      <w:proofErr w:type="gramEnd"/>
      <w:r>
        <w:rPr>
          <w:rFonts w:ascii="Arial" w:hAnsi="Arial" w:cs="Arial"/>
          <w:sz w:val="24"/>
          <w:szCs w:val="24"/>
        </w:rPr>
        <w:t xml:space="preserve"> getirir. Bunun sonucunda, </w:t>
      </w:r>
      <w:proofErr w:type="spellStart"/>
      <w:r>
        <w:rPr>
          <w:rFonts w:ascii="Arial" w:hAnsi="Arial" w:cs="Arial"/>
          <w:sz w:val="24"/>
          <w:szCs w:val="24"/>
        </w:rPr>
        <w:t>Brian’ın</w:t>
      </w:r>
      <w:proofErr w:type="spellEnd"/>
      <w:r>
        <w:rPr>
          <w:rFonts w:ascii="Arial" w:hAnsi="Arial" w:cs="Arial"/>
          <w:sz w:val="24"/>
          <w:szCs w:val="24"/>
        </w:rPr>
        <w:t xml:space="preserve"> kredi ihtiyacı olduğu ama </w:t>
      </w:r>
      <w:proofErr w:type="spellStart"/>
      <w:r>
        <w:rPr>
          <w:rFonts w:ascii="Arial" w:hAnsi="Arial" w:cs="Arial"/>
          <w:sz w:val="24"/>
          <w:szCs w:val="24"/>
        </w:rPr>
        <w:t>Alex’ten</w:t>
      </w:r>
      <w:proofErr w:type="spellEnd"/>
      <w:r>
        <w:rPr>
          <w:rFonts w:ascii="Arial" w:hAnsi="Arial" w:cs="Arial"/>
          <w:sz w:val="24"/>
          <w:szCs w:val="24"/>
        </w:rPr>
        <w:t xml:space="preserve"> kredi alamadığı her periyoddaki getirisi eğer hediye alırsa 1 ve almazsa 2’dir. Bu politikanın </w:t>
      </w:r>
      <w:proofErr w:type="spellStart"/>
      <w:r>
        <w:rPr>
          <w:rFonts w:ascii="Arial" w:hAnsi="Arial" w:cs="Arial"/>
          <w:sz w:val="24"/>
          <w:szCs w:val="24"/>
        </w:rPr>
        <w:t>Brian</w:t>
      </w:r>
      <w:proofErr w:type="spellEnd"/>
      <w:r>
        <w:rPr>
          <w:rFonts w:ascii="Arial" w:hAnsi="Arial" w:cs="Arial"/>
          <w:sz w:val="24"/>
          <w:szCs w:val="24"/>
        </w:rPr>
        <w:t xml:space="preserve"> için iyi olup olmadığını açıklayın. </w:t>
      </w:r>
    </w:p>
    <w:p w:rsidR="00015A99" w:rsidRDefault="00015A99" w:rsidP="00015A99">
      <w:pPr>
        <w:pStyle w:val="ListParagraph"/>
        <w:numPr>
          <w:ilvl w:val="0"/>
          <w:numId w:val="4"/>
        </w:numPr>
        <w:rPr>
          <w:rFonts w:ascii="Arial" w:hAnsi="Arial" w:cs="Arial"/>
          <w:sz w:val="24"/>
          <w:szCs w:val="24"/>
        </w:rPr>
      </w:pPr>
      <w:r>
        <w:rPr>
          <w:rFonts w:ascii="Arial" w:hAnsi="Arial" w:cs="Arial"/>
          <w:sz w:val="24"/>
          <w:szCs w:val="24"/>
        </w:rPr>
        <w:t xml:space="preserve">(8 puan) Diyelim ki hükümet tefeci politikasından vazgeçti ve onun yerine bir iş planı ortaya koyarak her periyod sonrasında </w:t>
      </w:r>
      <w:proofErr w:type="spellStart"/>
      <w:r>
        <w:rPr>
          <w:rFonts w:ascii="Arial" w:hAnsi="Arial" w:cs="Arial"/>
          <w:sz w:val="24"/>
          <w:szCs w:val="24"/>
        </w:rPr>
        <w:t>Brian’ın</w:t>
      </w:r>
      <w:proofErr w:type="spellEnd"/>
      <w:r>
        <w:rPr>
          <w:rFonts w:ascii="Arial" w:hAnsi="Arial" w:cs="Arial"/>
          <w:sz w:val="24"/>
          <w:szCs w:val="24"/>
        </w:rPr>
        <w:t xml:space="preserve"> fakirlikten kurtulma olasılığını 2/3’e yükseltti (kredi oyununa geri dönmek için 1/3 ihtimal var). Bu politikanın </w:t>
      </w:r>
      <w:proofErr w:type="spellStart"/>
      <w:r>
        <w:rPr>
          <w:rFonts w:ascii="Arial" w:hAnsi="Arial" w:cs="Arial"/>
          <w:sz w:val="24"/>
          <w:szCs w:val="24"/>
        </w:rPr>
        <w:t>Alex</w:t>
      </w:r>
      <w:proofErr w:type="spellEnd"/>
      <w:r>
        <w:rPr>
          <w:rFonts w:ascii="Arial" w:hAnsi="Arial" w:cs="Arial"/>
          <w:sz w:val="24"/>
          <w:szCs w:val="24"/>
        </w:rPr>
        <w:t xml:space="preserve"> ve </w:t>
      </w:r>
      <w:proofErr w:type="spellStart"/>
      <w:r>
        <w:rPr>
          <w:rFonts w:ascii="Arial" w:hAnsi="Arial" w:cs="Arial"/>
          <w:sz w:val="24"/>
          <w:szCs w:val="24"/>
        </w:rPr>
        <w:t>Brian’ın</w:t>
      </w:r>
      <w:proofErr w:type="spellEnd"/>
      <w:r>
        <w:rPr>
          <w:rFonts w:ascii="Arial" w:hAnsi="Arial" w:cs="Arial"/>
          <w:sz w:val="24"/>
          <w:szCs w:val="24"/>
        </w:rPr>
        <w:t xml:space="preserve"> iş ilişkileri üzerindeki sonuçlarını açıklayın. </w:t>
      </w:r>
    </w:p>
    <w:p w:rsidR="00015A99" w:rsidRDefault="00015A99" w:rsidP="00015A99">
      <w:pPr>
        <w:pStyle w:val="ListParagraph"/>
        <w:numPr>
          <w:ilvl w:val="0"/>
          <w:numId w:val="4"/>
        </w:numPr>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(7 puan) [daha zordur] Kısım (d) deki politika için bu politikanın (</w:t>
      </w:r>
      <w:proofErr w:type="spellStart"/>
      <w:r>
        <w:rPr>
          <w:rFonts w:ascii="Arial" w:hAnsi="Arial" w:cs="Arial"/>
          <w:sz w:val="24"/>
          <w:szCs w:val="24"/>
        </w:rPr>
        <w:t>Alex’in</w:t>
      </w:r>
      <w:proofErr w:type="spellEnd"/>
      <w:r>
        <w:rPr>
          <w:rFonts w:ascii="Arial" w:hAnsi="Arial" w:cs="Arial"/>
          <w:sz w:val="24"/>
          <w:szCs w:val="24"/>
        </w:rPr>
        <w:t xml:space="preserve"> veya </w:t>
      </w:r>
      <w:proofErr w:type="spellStart"/>
      <w:r>
        <w:rPr>
          <w:rFonts w:ascii="Arial" w:hAnsi="Arial" w:cs="Arial"/>
          <w:sz w:val="24"/>
          <w:szCs w:val="24"/>
        </w:rPr>
        <w:t>Brian’ın</w:t>
      </w:r>
      <w:proofErr w:type="spellEnd"/>
      <w:r>
        <w:rPr>
          <w:rFonts w:ascii="Arial" w:hAnsi="Arial" w:cs="Arial"/>
          <w:sz w:val="24"/>
          <w:szCs w:val="24"/>
        </w:rPr>
        <w:t xml:space="preserve"> torunlarının refahlarını göz ardı ederek) </w:t>
      </w:r>
      <w:proofErr w:type="spellStart"/>
      <w:r>
        <w:rPr>
          <w:rFonts w:ascii="Arial" w:hAnsi="Arial" w:cs="Arial"/>
          <w:sz w:val="24"/>
          <w:szCs w:val="24"/>
        </w:rPr>
        <w:t>Brian</w:t>
      </w:r>
      <w:proofErr w:type="spellEnd"/>
      <w:r>
        <w:rPr>
          <w:rFonts w:ascii="Arial" w:hAnsi="Arial" w:cs="Arial"/>
          <w:sz w:val="24"/>
          <w:szCs w:val="24"/>
        </w:rPr>
        <w:t xml:space="preserve"> için iyi olup olmadığını anlamak için ne gibi bir ek bilgiye ihtiyacınız vardır? Yapabileceğiniz kadar dikkatli açıklayın. [tüm zamanınızı buna harcamayın: daha sonra buna geri dönebilirsiniz]</w:t>
      </w:r>
    </w:p>
    <w:p w:rsidR="00015A99" w:rsidRDefault="00015A99" w:rsidP="00015A99">
      <w:pPr>
        <w:rPr>
          <w:rFonts w:ascii="Arial" w:hAnsi="Arial" w:cs="Arial"/>
          <w:sz w:val="24"/>
          <w:szCs w:val="24"/>
        </w:rPr>
      </w:pPr>
    </w:p>
    <w:p w:rsidR="00015A99" w:rsidRDefault="00015A99">
      <w:pPr>
        <w:rPr>
          <w:rFonts w:ascii="Arial" w:hAnsi="Arial" w:cs="Arial"/>
          <w:sz w:val="24"/>
          <w:szCs w:val="24"/>
        </w:rPr>
      </w:pPr>
      <w:r>
        <w:rPr>
          <w:rFonts w:ascii="Arial" w:hAnsi="Arial" w:cs="Arial"/>
          <w:sz w:val="24"/>
          <w:szCs w:val="24"/>
        </w:rPr>
        <w:br w:type="page"/>
      </w:r>
    </w:p>
    <w:p w:rsidR="00015A99" w:rsidRDefault="00015A99" w:rsidP="00015A99">
      <w:pPr>
        <w:rPr>
          <w:rFonts w:ascii="Arial" w:hAnsi="Arial" w:cs="Arial"/>
          <w:sz w:val="24"/>
          <w:szCs w:val="24"/>
        </w:rPr>
      </w:pPr>
      <w:r>
        <w:rPr>
          <w:rFonts w:ascii="Arial" w:hAnsi="Arial" w:cs="Arial"/>
          <w:sz w:val="24"/>
          <w:szCs w:val="24"/>
        </w:rPr>
        <w:lastRenderedPageBreak/>
        <w:t>Soru 4. (</w:t>
      </w:r>
      <w:r>
        <w:rPr>
          <w:rFonts w:ascii="Arial" w:hAnsi="Arial" w:cs="Arial"/>
          <w:b/>
          <w:sz w:val="24"/>
          <w:szCs w:val="24"/>
        </w:rPr>
        <w:t>30 toplam puan</w:t>
      </w:r>
      <w:r>
        <w:rPr>
          <w:rFonts w:ascii="Arial" w:hAnsi="Arial" w:cs="Arial"/>
          <w:sz w:val="24"/>
          <w:szCs w:val="24"/>
        </w:rPr>
        <w:t xml:space="preserve">) </w:t>
      </w:r>
      <w:r>
        <w:rPr>
          <w:rFonts w:ascii="Arial" w:hAnsi="Arial" w:cs="Arial"/>
          <w:b/>
          <w:sz w:val="24"/>
          <w:szCs w:val="24"/>
        </w:rPr>
        <w:t>“Üyelere Mahsus”</w:t>
      </w:r>
      <w:r>
        <w:rPr>
          <w:rFonts w:ascii="Arial" w:hAnsi="Arial" w:cs="Arial"/>
          <w:sz w:val="24"/>
          <w:szCs w:val="24"/>
        </w:rPr>
        <w:t xml:space="preserve"> </w:t>
      </w:r>
    </w:p>
    <w:p w:rsidR="00015A99" w:rsidRDefault="00015A99" w:rsidP="00015A99">
      <w:pPr>
        <w:rPr>
          <w:rFonts w:ascii="Arial" w:hAnsi="Arial" w:cs="Arial"/>
          <w:sz w:val="24"/>
          <w:szCs w:val="24"/>
        </w:rPr>
      </w:pPr>
      <w:r>
        <w:rPr>
          <w:rFonts w:ascii="Arial" w:hAnsi="Arial" w:cs="Arial"/>
          <w:sz w:val="24"/>
          <w:szCs w:val="24"/>
        </w:rPr>
        <w:tab/>
      </w:r>
      <w:proofErr w:type="spellStart"/>
      <w:r>
        <w:rPr>
          <w:rFonts w:ascii="Arial" w:hAnsi="Arial" w:cs="Arial"/>
          <w:sz w:val="24"/>
          <w:szCs w:val="24"/>
        </w:rPr>
        <w:t>Euopa</w:t>
      </w:r>
      <w:proofErr w:type="spellEnd"/>
      <w:r>
        <w:rPr>
          <w:rFonts w:ascii="Arial" w:hAnsi="Arial" w:cs="Arial"/>
          <w:sz w:val="24"/>
          <w:szCs w:val="24"/>
        </w:rPr>
        <w:t xml:space="preserve"> </w:t>
      </w:r>
      <w:proofErr w:type="spellStart"/>
      <w:r>
        <w:rPr>
          <w:rFonts w:ascii="Arial" w:hAnsi="Arial" w:cs="Arial"/>
          <w:sz w:val="24"/>
          <w:szCs w:val="24"/>
        </w:rPr>
        <w:t>Klübü</w:t>
      </w:r>
      <w:proofErr w:type="spellEnd"/>
      <w:r>
        <w:rPr>
          <w:rFonts w:ascii="Arial" w:hAnsi="Arial" w:cs="Arial"/>
          <w:sz w:val="24"/>
          <w:szCs w:val="24"/>
        </w:rPr>
        <w:t xml:space="preserve"> üyelerini seçmek için formal bir </w:t>
      </w:r>
      <w:proofErr w:type="gramStart"/>
      <w:r>
        <w:rPr>
          <w:rFonts w:ascii="Arial" w:hAnsi="Arial" w:cs="Arial"/>
          <w:sz w:val="24"/>
          <w:szCs w:val="24"/>
        </w:rPr>
        <w:t>prosedüre</w:t>
      </w:r>
      <w:proofErr w:type="gramEnd"/>
      <w:r>
        <w:rPr>
          <w:rFonts w:ascii="Arial" w:hAnsi="Arial" w:cs="Arial"/>
          <w:sz w:val="24"/>
          <w:szCs w:val="24"/>
        </w:rPr>
        <w:t xml:space="preserve"> (bunun bir oyun olduğunu düşünebiliriz) sahiptir. Oyunun her safhasında, en yeni kabul edilmiş üye ya üyelik oyununun bittiğini ilan edebilir veya üye olmak üzere yeni bir aday önerir. Eğer bir üye adayı aday gösterilmişse, hali hazırda kulübün üyesi olanlar kabul etmek veya reddetmek için oylama yaparlar. Eğer aday reddedilirse, o zaman üyelik oyunu biter. Eğer aday kabul edilirse, o zaman oyun şimdi kabul edilenin en yeni üye olduğu ve yeni bir aday önermek veya oyunu bitirmek arasında seçim yapacağı şekilde devam eder. Kulübün en son üyeliği, oyun bittiğinde üyesi olanlar kadardır. </w:t>
      </w:r>
    </w:p>
    <w:p w:rsidR="00015A99" w:rsidRDefault="00015A99" w:rsidP="00015A99">
      <w:pPr>
        <w:rPr>
          <w:rFonts w:ascii="Arial" w:hAnsi="Arial" w:cs="Arial"/>
          <w:sz w:val="24"/>
          <w:szCs w:val="24"/>
        </w:rPr>
      </w:pPr>
      <w:r>
        <w:rPr>
          <w:rFonts w:ascii="Arial" w:hAnsi="Arial" w:cs="Arial"/>
          <w:sz w:val="24"/>
          <w:szCs w:val="24"/>
        </w:rPr>
        <w:tab/>
        <w:t xml:space="preserve">Her oylama olduğunda, oy verme kuralları şöyledir. Mevcut üyeler en yeni üyeden başlayarak (onun aday göstermesini olumlu oy olarak varsayarsak) ve birinci üyede bitecek şekilde sıra ile oy verirler. Adayın oy kullanma hakkı yoktur. Tüm oylar herkes tarafından görülür. Eğer bir aday oyların yarısı veya yarıdan fazlasını alırsa kabul edilir. Yani, eğer oylarda bir eşitlik varsa, o zaman aday kabul edilir. Çekimser kalmak yoktur. Bir kez üye olduğunuzda, sonsuza kadar üyesinizdir: oyla atılamazsınız veya kendiniz ayrılamazsınız. </w:t>
      </w:r>
    </w:p>
    <w:p w:rsidR="00015A99" w:rsidRDefault="00015A99" w:rsidP="00015A99">
      <w:pPr>
        <w:rPr>
          <w:rFonts w:ascii="Arial" w:hAnsi="Arial" w:cs="Arial"/>
          <w:sz w:val="24"/>
          <w:szCs w:val="24"/>
        </w:rPr>
      </w:pPr>
      <w:r>
        <w:rPr>
          <w:rFonts w:ascii="Arial" w:hAnsi="Arial" w:cs="Arial"/>
          <w:sz w:val="24"/>
          <w:szCs w:val="24"/>
        </w:rPr>
        <w:tab/>
        <w:t xml:space="preserve">Diyelim ki başlangıçta kulübün tek üyesi A’dır (ve dolayısıyla kulübün en yeni üyesidir). Sadece 3 başka aday vardır: B, C ve D. Bundan dolayı, oyunun ilk safhasında A ya bu üçünden birini aday gösterir (ve sonra onu oylayarak kabul eder) veya oyunu bitirir ve yalnız kalır. </w:t>
      </w:r>
    </w:p>
    <w:p w:rsidR="00015A99" w:rsidRDefault="00015A99" w:rsidP="00015A99">
      <w:pPr>
        <w:rPr>
          <w:rFonts w:ascii="Arial" w:hAnsi="Arial" w:cs="Arial"/>
          <w:sz w:val="24"/>
          <w:szCs w:val="24"/>
        </w:rPr>
      </w:pPr>
      <w:r>
        <w:rPr>
          <w:rFonts w:ascii="Arial" w:hAnsi="Arial" w:cs="Arial"/>
          <w:sz w:val="24"/>
          <w:szCs w:val="24"/>
        </w:rPr>
        <w:tab/>
        <w:t>Aşağıdaki tablo her olası üyenin kulübün nihai üyeliği üzerine tercihlerini göstermektedir.</w:t>
      </w:r>
    </w:p>
    <w:p w:rsidR="00015A99" w:rsidRDefault="00015A99" w:rsidP="00015A99">
      <w:pPr>
        <w:rPr>
          <w:rFonts w:ascii="Arial" w:hAnsi="Arial" w:cs="Arial"/>
          <w:sz w:val="24"/>
          <w:szCs w:val="24"/>
        </w:rPr>
      </w:pPr>
      <w:r>
        <w:rPr>
          <w:noProof/>
          <w:lang w:eastAsia="tr-TR"/>
        </w:rPr>
        <w:drawing>
          <wp:inline distT="0" distB="0" distL="0" distR="0">
            <wp:extent cx="5762625" cy="1562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a:ln>
                      <a:noFill/>
                    </a:ln>
                  </pic:spPr>
                </pic:pic>
              </a:graphicData>
            </a:graphic>
          </wp:inline>
        </w:drawing>
      </w:r>
    </w:p>
    <w:p w:rsidR="00015A99" w:rsidRDefault="00015A99" w:rsidP="00015A99">
      <w:pPr>
        <w:rPr>
          <w:rFonts w:ascii="Arial" w:hAnsi="Arial" w:cs="Arial"/>
          <w:sz w:val="24"/>
          <w:szCs w:val="24"/>
        </w:rPr>
      </w:pPr>
      <w:r>
        <w:rPr>
          <w:rFonts w:ascii="Arial" w:hAnsi="Arial" w:cs="Arial"/>
          <w:sz w:val="24"/>
          <w:szCs w:val="24"/>
        </w:rPr>
        <w:t xml:space="preserve">Bu yüzden, örneğin, B’nin en çok tercih ettiği nihai üyelikte herkes kulüptedir. İkinci tercihinde sadece kendisi ve A olacaktır. Üçüncü tercihinde A, D ve kendisi olacaktır. Ve dördüncü tercihinde A, C ve kendisi bulunacaktır. Diğer tüm üyelikler tercihlerinde alt sırada kalmaktadır. </w:t>
      </w:r>
    </w:p>
    <w:p w:rsidR="00015A99" w:rsidRDefault="00015A99" w:rsidP="00015A99">
      <w:pPr>
        <w:pStyle w:val="ListParagraph"/>
        <w:numPr>
          <w:ilvl w:val="0"/>
          <w:numId w:val="5"/>
        </w:numPr>
        <w:rPr>
          <w:rFonts w:ascii="Arial" w:hAnsi="Arial" w:cs="Arial"/>
          <w:sz w:val="24"/>
          <w:szCs w:val="24"/>
        </w:rPr>
      </w:pPr>
      <w:r>
        <w:rPr>
          <w:rFonts w:ascii="Arial" w:hAnsi="Arial" w:cs="Arial"/>
          <w:sz w:val="24"/>
          <w:szCs w:val="24"/>
        </w:rPr>
        <w:t xml:space="preserve">(5 puan) Diyelim ki 3 aday kabul edilmiştir ve dördüncüsü aday gösterilmiştir. Oyuncu A nasıl oy verecektir? Bunun neden her aday gösterilmiş olanın kabul edilmesi demek olduğunu açıklayın. </w:t>
      </w:r>
    </w:p>
    <w:p w:rsidR="00015A99" w:rsidRDefault="00015A99" w:rsidP="00015A99">
      <w:pPr>
        <w:pStyle w:val="ListParagraph"/>
        <w:numPr>
          <w:ilvl w:val="0"/>
          <w:numId w:val="5"/>
        </w:numPr>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(25 puan) Tüm üyelerin Oyun Teorisi almış olduklarını varsayarak, oyunun nasıl oynanacağını dikkatli bir şekilde açıklayın. (puanların çoğu açıklama içindir)</w:t>
      </w:r>
    </w:p>
    <w:p w:rsidR="00015A99" w:rsidRDefault="00015A99" w:rsidP="00015A99">
      <w:pPr>
        <w:rPr>
          <w:rFonts w:ascii="Arial" w:hAnsi="Arial" w:cs="Arial"/>
          <w:sz w:val="24"/>
          <w:szCs w:val="24"/>
        </w:rPr>
      </w:pPr>
      <w:r>
        <w:rPr>
          <w:rFonts w:ascii="Arial" w:hAnsi="Arial" w:cs="Arial"/>
          <w:sz w:val="24"/>
          <w:szCs w:val="24"/>
        </w:rPr>
        <w:br w:type="page"/>
      </w:r>
    </w:p>
    <w:p w:rsidR="00015A99" w:rsidRDefault="00015A99" w:rsidP="00015A99">
      <w:pPr>
        <w:rPr>
          <w:rFonts w:ascii="Arial" w:hAnsi="Arial" w:cs="Arial"/>
          <w:sz w:val="24"/>
          <w:szCs w:val="24"/>
        </w:rPr>
      </w:pPr>
      <w:r>
        <w:rPr>
          <w:rFonts w:ascii="Arial" w:hAnsi="Arial" w:cs="Arial"/>
          <w:sz w:val="24"/>
          <w:szCs w:val="24"/>
        </w:rPr>
        <w:lastRenderedPageBreak/>
        <w:t>Soru 5. (</w:t>
      </w:r>
      <w:r>
        <w:rPr>
          <w:rFonts w:ascii="Arial" w:hAnsi="Arial" w:cs="Arial"/>
          <w:b/>
          <w:sz w:val="24"/>
          <w:szCs w:val="24"/>
        </w:rPr>
        <w:t>45 toplam puan</w:t>
      </w:r>
      <w:r>
        <w:rPr>
          <w:rFonts w:ascii="Arial" w:hAnsi="Arial" w:cs="Arial"/>
          <w:sz w:val="24"/>
          <w:szCs w:val="24"/>
        </w:rPr>
        <w:t xml:space="preserve">) </w:t>
      </w:r>
      <w:r>
        <w:rPr>
          <w:rFonts w:ascii="Arial" w:hAnsi="Arial" w:cs="Arial"/>
          <w:b/>
          <w:sz w:val="24"/>
          <w:szCs w:val="24"/>
        </w:rPr>
        <w:t>“ABD’de Ödendi”</w:t>
      </w:r>
      <w:r>
        <w:rPr>
          <w:rFonts w:ascii="Arial" w:hAnsi="Arial" w:cs="Arial"/>
          <w:sz w:val="24"/>
          <w:szCs w:val="24"/>
        </w:rPr>
        <w:t xml:space="preserve"> [Fark ettiyseniz bu soruyu yanıtlamak için ihale teorisi bilmenize gerek yoktur.]</w:t>
      </w:r>
    </w:p>
    <w:p w:rsidR="00015A99" w:rsidRDefault="00015A99" w:rsidP="00015A99">
      <w:pPr>
        <w:rPr>
          <w:rFonts w:ascii="Arial" w:hAnsi="Arial" w:cs="Arial"/>
          <w:sz w:val="24"/>
          <w:szCs w:val="24"/>
        </w:rPr>
      </w:pPr>
      <w:r>
        <w:rPr>
          <w:rFonts w:ascii="Arial" w:hAnsi="Arial" w:cs="Arial"/>
          <w:sz w:val="24"/>
          <w:szCs w:val="24"/>
        </w:rPr>
        <w:t xml:space="preserve">İki menfaat grubu A ve B yeni ortaya konan bir yasa taslağı için kongrede [parlamentoda] lobi yapmaktadırlar. Herkes biliyor ki bu taslağın yasalaşması A için 3 milyon dolar değerindedir ve yasalaşmaması B için 2 milyon dolar değerindedir. Kongre oyunu ikinci fiyat kapalı zarf ihalesi ile satacaktır. Yani A ve B eşanlı olarak bir teklif yazarlar. Sonra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ve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teklifleri açılır. Eğer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ise taslak kongreden geçer ve A parlamento üyeleri fonuna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ödemek zorunda kalır. Eğer </w:t>
      </w:r>
      <w:proofErr w:type="spellStart"/>
      <w:r>
        <w:rPr>
          <w:rFonts w:ascii="Arial" w:hAnsi="Arial" w:cs="Arial"/>
          <w:sz w:val="24"/>
          <w:szCs w:val="24"/>
        </w:rPr>
        <w:t>b</w:t>
      </w:r>
      <w:r>
        <w:rPr>
          <w:rFonts w:ascii="Arial" w:hAnsi="Arial" w:cs="Arial"/>
          <w:sz w:val="24"/>
          <w:szCs w:val="24"/>
          <w:vertAlign w:val="subscript"/>
        </w:rPr>
        <w:t>B</w:t>
      </w:r>
      <w:proofErr w:type="spellEnd"/>
      <w:r>
        <w:rPr>
          <w:rFonts w:ascii="Arial" w:hAnsi="Arial" w:cs="Arial"/>
          <w:sz w:val="24"/>
          <w:szCs w:val="24"/>
        </w:rPr>
        <w:t xml:space="preserve"> &gt;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ise kongre taslağı reddeder ve B parlamento üyeleri fonuna </w:t>
      </w:r>
      <w:proofErr w:type="spellStart"/>
      <w:r>
        <w:rPr>
          <w:rFonts w:ascii="Arial" w:hAnsi="Arial" w:cs="Arial"/>
          <w:sz w:val="24"/>
          <w:szCs w:val="24"/>
        </w:rPr>
        <w:t>b</w:t>
      </w:r>
      <w:r>
        <w:rPr>
          <w:rFonts w:ascii="Arial" w:hAnsi="Arial" w:cs="Arial"/>
          <w:sz w:val="24"/>
          <w:szCs w:val="24"/>
          <w:vertAlign w:val="subscript"/>
        </w:rPr>
        <w:t>A</w:t>
      </w:r>
      <w:proofErr w:type="spellEnd"/>
      <w:r>
        <w:rPr>
          <w:rFonts w:ascii="Arial" w:hAnsi="Arial" w:cs="Arial"/>
          <w:sz w:val="24"/>
          <w:szCs w:val="24"/>
        </w:rPr>
        <w:t xml:space="preserve"> ödemek zorunda kalır. Dikkat: eğer teklifler eşitse A kazanır, kazanan kaybedenin teklifini öder ve kaybeden bir şey ödemez.</w:t>
      </w:r>
    </w:p>
    <w:p w:rsidR="00015A99" w:rsidRDefault="00015A99" w:rsidP="00015A99">
      <w:pPr>
        <w:pStyle w:val="ListParagraph"/>
        <w:numPr>
          <w:ilvl w:val="0"/>
          <w:numId w:val="7"/>
        </w:numPr>
        <w:rPr>
          <w:rFonts w:ascii="Arial" w:hAnsi="Arial" w:cs="Arial"/>
          <w:sz w:val="24"/>
          <w:szCs w:val="24"/>
        </w:rPr>
      </w:pPr>
      <w:r w:rsidRPr="00015A99">
        <w:rPr>
          <w:rFonts w:ascii="Arial" w:hAnsi="Arial" w:cs="Arial"/>
          <w:sz w:val="24"/>
          <w:szCs w:val="24"/>
        </w:rPr>
        <w:t>(10 puan) Sınıftan hatırlarsanız ikinci fiyat ihalesinde değeriniz kadar teklif yapmak zayıf dominant stratejidir. Dikkatli ama öz bir şekilde A için 3 milyon dolar teklif vermenin 2,8 milyon dolar teklif vermeye zayıf dominant olduğunu ortaya koyun.</w:t>
      </w:r>
    </w:p>
    <w:p w:rsidR="00015A99" w:rsidRPr="00015A99" w:rsidRDefault="00015A99" w:rsidP="00015A99">
      <w:pPr>
        <w:pStyle w:val="ListParagraph"/>
        <w:numPr>
          <w:ilvl w:val="0"/>
          <w:numId w:val="7"/>
        </w:numPr>
        <w:rPr>
          <w:rFonts w:ascii="Arial" w:hAnsi="Arial" w:cs="Arial"/>
          <w:sz w:val="24"/>
          <w:szCs w:val="24"/>
        </w:rPr>
      </w:pPr>
      <w:r w:rsidRPr="00015A99">
        <w:rPr>
          <w:rFonts w:ascii="Arial" w:hAnsi="Arial" w:cs="Arial"/>
          <w:sz w:val="24"/>
          <w:szCs w:val="24"/>
        </w:rPr>
        <w:t xml:space="preserve"> </w:t>
      </w:r>
      <w:r w:rsidRPr="00015A99">
        <w:rPr>
          <w:rFonts w:ascii="Arial" w:hAnsi="Arial" w:cs="Arial"/>
          <w:sz w:val="24"/>
          <w:szCs w:val="24"/>
        </w:rPr>
        <w:t>(5 puan) Hiç kimsenin zayıf domine edilen bir stratejiyi oynamayacağını varsayarak, bu ihalede denge teklifleri, ödemeler ve getiriler nelerdir?</w:t>
      </w:r>
    </w:p>
    <w:p w:rsidR="00015A99" w:rsidRPr="00015A99" w:rsidRDefault="00015A99" w:rsidP="00015A99">
      <w:pPr>
        <w:pStyle w:val="ListParagraph"/>
        <w:numPr>
          <w:ilvl w:val="0"/>
          <w:numId w:val="7"/>
        </w:numPr>
        <w:rPr>
          <w:rFonts w:ascii="Arial" w:hAnsi="Arial" w:cs="Arial"/>
          <w:sz w:val="24"/>
          <w:szCs w:val="24"/>
        </w:rPr>
      </w:pPr>
      <w:r w:rsidRPr="00015A99">
        <w:rPr>
          <w:rFonts w:ascii="Arial" w:hAnsi="Arial" w:cs="Arial"/>
          <w:sz w:val="24"/>
          <w:szCs w:val="24"/>
        </w:rPr>
        <w:t xml:space="preserve"> </w:t>
      </w:r>
      <w:r w:rsidRPr="00015A99">
        <w:rPr>
          <w:rFonts w:ascii="Arial" w:hAnsi="Arial" w:cs="Arial"/>
          <w:sz w:val="24"/>
          <w:szCs w:val="24"/>
        </w:rPr>
        <w:t xml:space="preserve">(5 puan) Diyelim ki A ilk ihaleyi kazandı ve taslak kongreden çıktı (A parlamento fonuna </w:t>
      </w:r>
      <w:proofErr w:type="spellStart"/>
      <w:r w:rsidRPr="00015A99">
        <w:rPr>
          <w:rFonts w:ascii="Arial" w:hAnsi="Arial" w:cs="Arial"/>
          <w:sz w:val="24"/>
          <w:szCs w:val="24"/>
        </w:rPr>
        <w:t>b</w:t>
      </w:r>
      <w:r w:rsidRPr="00015A99">
        <w:rPr>
          <w:rFonts w:ascii="Arial" w:hAnsi="Arial" w:cs="Arial"/>
          <w:sz w:val="24"/>
          <w:szCs w:val="24"/>
          <w:vertAlign w:val="subscript"/>
        </w:rPr>
        <w:t>B</w:t>
      </w:r>
      <w:proofErr w:type="spellEnd"/>
      <w:r w:rsidRPr="00015A99">
        <w:rPr>
          <w:rFonts w:ascii="Arial" w:hAnsi="Arial" w:cs="Arial"/>
          <w:sz w:val="24"/>
          <w:szCs w:val="24"/>
        </w:rPr>
        <w:t xml:space="preserve"> = 0,9 milyon dolar ödemiş olsun). Bunu takip eden başkanlık ihalesinde hiç kimsenin zayıf domine edilen strateji kullanmayacağını varsayarak, bu ihalede denge teklifleri, ödemeler ve getiriler nelerdir?</w:t>
      </w:r>
    </w:p>
    <w:p w:rsidR="00015A99" w:rsidRPr="00015A99" w:rsidRDefault="00015A99" w:rsidP="00015A99">
      <w:pPr>
        <w:pStyle w:val="ListParagraph"/>
        <w:numPr>
          <w:ilvl w:val="0"/>
          <w:numId w:val="7"/>
        </w:numPr>
        <w:rPr>
          <w:rFonts w:ascii="Arial" w:hAnsi="Arial" w:cs="Arial"/>
          <w:sz w:val="24"/>
          <w:szCs w:val="24"/>
        </w:rPr>
      </w:pPr>
      <w:r w:rsidRPr="00015A99">
        <w:rPr>
          <w:rFonts w:ascii="Arial" w:hAnsi="Arial" w:cs="Arial"/>
          <w:sz w:val="24"/>
          <w:szCs w:val="24"/>
        </w:rPr>
        <w:t xml:space="preserve"> </w:t>
      </w:r>
      <w:r w:rsidRPr="00015A99">
        <w:rPr>
          <w:rFonts w:ascii="Arial" w:hAnsi="Arial" w:cs="Arial"/>
          <w:sz w:val="24"/>
          <w:szCs w:val="24"/>
        </w:rPr>
        <w:t xml:space="preserve">(7 puan) Hiçbir alt oyunda hiç kimsenin zayıf domine edilen strateji kullanmayacağını varsayarak, ilk safhadaki denge teklifleri ve ödemeleri dâhil tüm oyunun </w:t>
      </w:r>
      <w:proofErr w:type="spellStart"/>
      <w:r w:rsidRPr="00015A99">
        <w:rPr>
          <w:rFonts w:ascii="Arial" w:hAnsi="Arial" w:cs="Arial"/>
          <w:sz w:val="24"/>
          <w:szCs w:val="24"/>
        </w:rPr>
        <w:t>AMD’ni</w:t>
      </w:r>
      <w:proofErr w:type="spellEnd"/>
      <w:r w:rsidRPr="00015A99">
        <w:rPr>
          <w:rFonts w:ascii="Arial" w:hAnsi="Arial" w:cs="Arial"/>
          <w:sz w:val="24"/>
          <w:szCs w:val="24"/>
        </w:rPr>
        <w:t xml:space="preserve"> açıklayın.</w:t>
      </w:r>
    </w:p>
    <w:p w:rsidR="00015A99" w:rsidRPr="00015A99" w:rsidRDefault="00015A99" w:rsidP="00015A99">
      <w:pPr>
        <w:pStyle w:val="ListParagraph"/>
        <w:numPr>
          <w:ilvl w:val="0"/>
          <w:numId w:val="7"/>
        </w:numPr>
        <w:rPr>
          <w:rFonts w:ascii="Arial" w:hAnsi="Arial" w:cs="Arial"/>
          <w:sz w:val="24"/>
          <w:szCs w:val="24"/>
        </w:rPr>
      </w:pPr>
      <w:r w:rsidRPr="00015A99">
        <w:rPr>
          <w:rFonts w:ascii="Arial" w:hAnsi="Arial" w:cs="Arial"/>
          <w:sz w:val="24"/>
          <w:szCs w:val="24"/>
        </w:rPr>
        <w:t xml:space="preserve"> </w:t>
      </w:r>
      <w:r w:rsidRPr="00015A99">
        <w:rPr>
          <w:rFonts w:ascii="Arial" w:hAnsi="Arial" w:cs="Arial"/>
          <w:sz w:val="24"/>
          <w:szCs w:val="24"/>
        </w:rPr>
        <w:t xml:space="preserve">(10 puan) Diyelim ki A ilk ihaleyi kazandı ve taslak A’nın parlamento fonuna </w:t>
      </w:r>
      <w:proofErr w:type="spellStart"/>
      <w:r w:rsidRPr="00015A99">
        <w:rPr>
          <w:rFonts w:ascii="Arial" w:hAnsi="Arial" w:cs="Arial"/>
          <w:sz w:val="24"/>
          <w:szCs w:val="24"/>
        </w:rPr>
        <w:t>b</w:t>
      </w:r>
      <w:r w:rsidRPr="00015A99">
        <w:rPr>
          <w:rFonts w:ascii="Arial" w:hAnsi="Arial" w:cs="Arial"/>
          <w:sz w:val="24"/>
          <w:szCs w:val="24"/>
          <w:vertAlign w:val="subscript"/>
        </w:rPr>
        <w:t>B</w:t>
      </w:r>
      <w:proofErr w:type="spellEnd"/>
      <w:r w:rsidRPr="00015A99">
        <w:rPr>
          <w:rFonts w:ascii="Arial" w:hAnsi="Arial" w:cs="Arial"/>
          <w:sz w:val="24"/>
          <w:szCs w:val="24"/>
        </w:rPr>
        <w:t xml:space="preserve"> = 0,9 milyon dolar ödemesiyle kongreden geçti. Bir sonraki başkanlık ihalesinde hiç kimsenin zayıf domine edilen strateji kullanmayacağını varsayarak, bu ihalede denge teklifleri, ödemeler ve getiriler nelerdir?</w:t>
      </w:r>
    </w:p>
    <w:p w:rsidR="00015A99" w:rsidRPr="00015A99" w:rsidRDefault="00015A99" w:rsidP="00015A99">
      <w:pPr>
        <w:pStyle w:val="ListParagraph"/>
        <w:numPr>
          <w:ilvl w:val="0"/>
          <w:numId w:val="7"/>
        </w:numPr>
        <w:rPr>
          <w:rFonts w:ascii="Arial" w:hAnsi="Arial" w:cs="Arial"/>
          <w:sz w:val="24"/>
          <w:szCs w:val="24"/>
        </w:rPr>
      </w:pPr>
      <w:r w:rsidRPr="00015A99">
        <w:rPr>
          <w:rFonts w:ascii="Arial" w:hAnsi="Arial" w:cs="Arial"/>
          <w:sz w:val="24"/>
          <w:szCs w:val="24"/>
        </w:rPr>
        <w:t xml:space="preserve"> </w:t>
      </w:r>
      <w:r w:rsidRPr="00015A99">
        <w:rPr>
          <w:rFonts w:ascii="Arial" w:hAnsi="Arial" w:cs="Arial"/>
          <w:sz w:val="24"/>
          <w:szCs w:val="24"/>
        </w:rPr>
        <w:t xml:space="preserve">(8 puan) [daha zor] Hiçbir alt oyunda hiç kimsenin zayıf domine edilen strateji kullanmayacağını varsayarak, ilk safhadaki denge teklifleri ve ödemeleri dâhil tüm oyunun </w:t>
      </w:r>
      <w:proofErr w:type="spellStart"/>
      <w:r w:rsidRPr="00015A99">
        <w:rPr>
          <w:rFonts w:ascii="Arial" w:hAnsi="Arial" w:cs="Arial"/>
          <w:sz w:val="24"/>
          <w:szCs w:val="24"/>
        </w:rPr>
        <w:t>AMD’ni</w:t>
      </w:r>
      <w:proofErr w:type="spellEnd"/>
      <w:r w:rsidRPr="00015A99">
        <w:rPr>
          <w:rFonts w:ascii="Arial" w:hAnsi="Arial" w:cs="Arial"/>
          <w:sz w:val="24"/>
          <w:szCs w:val="24"/>
        </w:rPr>
        <w:t xml:space="preserve"> açıklayın.</w:t>
      </w:r>
    </w:p>
    <w:p w:rsidR="00023FD7" w:rsidRDefault="00023FD7">
      <w:bookmarkStart w:id="0" w:name="_GoBack"/>
      <w:bookmarkEnd w:id="0"/>
    </w:p>
    <w:sectPr w:rsidR="00023FD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8A" w:rsidRDefault="00CA068A" w:rsidP="00015A99">
      <w:pPr>
        <w:spacing w:after="0" w:line="240" w:lineRule="auto"/>
      </w:pPr>
      <w:r>
        <w:separator/>
      </w:r>
    </w:p>
  </w:endnote>
  <w:endnote w:type="continuationSeparator" w:id="0">
    <w:p w:rsidR="00CA068A" w:rsidRDefault="00CA068A" w:rsidP="0001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8A" w:rsidRDefault="00CA068A" w:rsidP="00015A99">
      <w:pPr>
        <w:spacing w:after="0" w:line="240" w:lineRule="auto"/>
      </w:pPr>
      <w:r>
        <w:separator/>
      </w:r>
    </w:p>
  </w:footnote>
  <w:footnote w:type="continuationSeparator" w:id="0">
    <w:p w:rsidR="00CA068A" w:rsidRDefault="00CA068A" w:rsidP="0001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77"/>
      <w:gridCol w:w="933"/>
      <w:gridCol w:w="4178"/>
    </w:tblGrid>
    <w:tr w:rsidR="00015A99" w:rsidTr="00C80BB7">
      <w:trPr>
        <w:trHeight w:val="563"/>
      </w:trPr>
      <w:tc>
        <w:tcPr>
          <w:tcW w:w="2249" w:type="pct"/>
          <w:vAlign w:val="center"/>
          <w:hideMark/>
        </w:tcPr>
        <w:p w:rsidR="00015A99" w:rsidRDefault="00015A99" w:rsidP="00C80BB7">
          <w:pPr>
            <w:pStyle w:val="Header"/>
            <w:spacing w:line="276" w:lineRule="auto"/>
            <w:rPr>
              <w:rFonts w:eastAsiaTheme="majorEastAsia" w:cs="Arial"/>
              <w:bCs/>
              <w:sz w:val="20"/>
              <w:szCs w:val="20"/>
            </w:rPr>
          </w:pPr>
          <w:r>
            <w:rPr>
              <w:rFonts w:eastAsiaTheme="majorEastAsia" w:cs="Arial"/>
              <w:bCs/>
              <w:sz w:val="20"/>
              <w:szCs w:val="20"/>
            </w:rPr>
            <w:t>Oyun Teorisi</w:t>
          </w:r>
        </w:p>
      </w:tc>
      <w:tc>
        <w:tcPr>
          <w:tcW w:w="502" w:type="pct"/>
          <w:noWrap/>
          <w:vAlign w:val="center"/>
        </w:tcPr>
        <w:p w:rsidR="00015A99" w:rsidRDefault="00015A99" w:rsidP="00C80BB7">
          <w:pPr>
            <w:pStyle w:val="NoSpacing"/>
            <w:spacing w:line="276" w:lineRule="auto"/>
            <w:rPr>
              <w:rFonts w:ascii="Arial" w:eastAsiaTheme="minorEastAsia" w:hAnsi="Arial" w:cs="Arial"/>
            </w:rPr>
          </w:pPr>
        </w:p>
      </w:tc>
      <w:tc>
        <w:tcPr>
          <w:tcW w:w="2249" w:type="pct"/>
          <w:vAlign w:val="center"/>
          <w:hideMark/>
        </w:tcPr>
        <w:p w:rsidR="00015A99" w:rsidRDefault="00015A99" w:rsidP="00015A99">
          <w:pPr>
            <w:pStyle w:val="Header"/>
            <w:spacing w:line="276" w:lineRule="auto"/>
            <w:jc w:val="right"/>
            <w:rPr>
              <w:rFonts w:eastAsiaTheme="majorEastAsia" w:cs="Arial"/>
              <w:bCs/>
              <w:sz w:val="20"/>
              <w:szCs w:val="20"/>
            </w:rPr>
          </w:pPr>
          <w:r>
            <w:rPr>
              <w:rFonts w:eastAsiaTheme="majorEastAsia" w:cs="Arial"/>
              <w:bCs/>
              <w:sz w:val="20"/>
              <w:szCs w:val="20"/>
            </w:rPr>
            <w:t>2007 Final Sınavı</w:t>
          </w:r>
        </w:p>
      </w:tc>
    </w:tr>
  </w:tbl>
  <w:p w:rsidR="00015A99" w:rsidRDefault="00015A99" w:rsidP="00015A99">
    <w:pPr>
      <w:pStyle w:val="Header"/>
      <w:jc w:val="center"/>
      <w:rPr>
        <w:sz w:val="20"/>
        <w:szCs w:val="20"/>
      </w:rPr>
    </w:pPr>
    <w:r>
      <w:rPr>
        <w:noProof/>
        <w:sz w:val="20"/>
        <w:szCs w:val="20"/>
        <w:lang w:eastAsia="tr-TR"/>
      </w:rPr>
      <w:drawing>
        <wp:inline distT="0" distB="0" distL="0" distR="0" wp14:anchorId="1A2AC689" wp14:editId="760F2618">
          <wp:extent cx="495300" cy="361950"/>
          <wp:effectExtent l="0" t="0" r="0" b="0"/>
          <wp:docPr id="43" name="Picture 43" descr="Description: 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ROM\projeler\acikders_org_tr\logo\logokucuk.png"/>
                  <pic:cNvPicPr>
                    <a:picLocks noChangeAspect="1" noChangeArrowheads="1"/>
                  </pic:cNvPicPr>
                </pic:nvPicPr>
                <pic:blipFill>
                  <a:blip r:embed="rId1">
                    <a:extLst>
                      <a:ext uri="{28A0092B-C50C-407E-A947-70E740481C1C}">
                        <a14:useLocalDpi xmlns:a14="http://schemas.microsoft.com/office/drawing/2010/main" val="0"/>
                      </a:ext>
                    </a:extLst>
                  </a:blip>
                  <a:srcRect l="14130" t="5972" r="10355" b="34302"/>
                  <a:stretch>
                    <a:fillRect/>
                  </a:stretch>
                </pic:blipFill>
                <pic:spPr bwMode="auto">
                  <a:xfrm>
                    <a:off x="0" y="0"/>
                    <a:ext cx="495300" cy="361950"/>
                  </a:xfrm>
                  <a:prstGeom prst="rect">
                    <a:avLst/>
                  </a:prstGeom>
                  <a:noFill/>
                  <a:ln>
                    <a:noFill/>
                  </a:ln>
                </pic:spPr>
              </pic:pic>
            </a:graphicData>
          </a:graphic>
        </wp:inline>
      </w:drawing>
    </w:r>
  </w:p>
  <w:p w:rsidR="00015A99" w:rsidRDefault="00015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D29"/>
    <w:multiLevelType w:val="hybridMultilevel"/>
    <w:tmpl w:val="5E7E61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E586588"/>
    <w:multiLevelType w:val="hybridMultilevel"/>
    <w:tmpl w:val="9A46FE3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8EE7219"/>
    <w:multiLevelType w:val="hybridMultilevel"/>
    <w:tmpl w:val="11A2DA2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505449A"/>
    <w:multiLevelType w:val="hybridMultilevel"/>
    <w:tmpl w:val="D082B49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62553FC"/>
    <w:multiLevelType w:val="hybridMultilevel"/>
    <w:tmpl w:val="5E6836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794B12E9"/>
    <w:multiLevelType w:val="hybridMultilevel"/>
    <w:tmpl w:val="03F055D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F1642B0"/>
    <w:multiLevelType w:val="hybridMultilevel"/>
    <w:tmpl w:val="03F055D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99"/>
    <w:rsid w:val="00015A99"/>
    <w:rsid w:val="00023FD7"/>
    <w:rsid w:val="00CA0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99"/>
    <w:pPr>
      <w:ind w:left="720"/>
      <w:contextualSpacing/>
    </w:pPr>
  </w:style>
  <w:style w:type="character" w:customStyle="1" w:styleId="1DereceBalkChar">
    <w:name w:val="1. Derece Başlık Char"/>
    <w:basedOn w:val="DefaultParagraphFont"/>
    <w:link w:val="1DereceBalk"/>
    <w:locked/>
    <w:rsid w:val="00015A99"/>
    <w:rPr>
      <w:rFonts w:ascii="Arial" w:eastAsia="Calibri" w:hAnsi="Arial" w:cs="Times New Roman"/>
      <w:sz w:val="36"/>
      <w:szCs w:val="36"/>
    </w:rPr>
  </w:style>
  <w:style w:type="paragraph" w:customStyle="1" w:styleId="1DereceBalk">
    <w:name w:val="1. Derece Başlık"/>
    <w:basedOn w:val="Normal"/>
    <w:link w:val="1DereceBalkChar"/>
    <w:qFormat/>
    <w:rsid w:val="00015A99"/>
    <w:rPr>
      <w:rFonts w:ascii="Arial" w:eastAsia="Calibri" w:hAnsi="Arial" w:cs="Times New Roman"/>
      <w:sz w:val="36"/>
      <w:szCs w:val="36"/>
    </w:rPr>
  </w:style>
  <w:style w:type="table" w:styleId="TableGrid">
    <w:name w:val="Table Grid"/>
    <w:basedOn w:val="TableNormal"/>
    <w:uiPriority w:val="59"/>
    <w:rsid w:val="00015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99"/>
    <w:rPr>
      <w:rFonts w:ascii="Tahoma" w:hAnsi="Tahoma" w:cs="Tahoma"/>
      <w:sz w:val="16"/>
      <w:szCs w:val="16"/>
    </w:rPr>
  </w:style>
  <w:style w:type="paragraph" w:styleId="Header">
    <w:name w:val="header"/>
    <w:basedOn w:val="Normal"/>
    <w:link w:val="HeaderChar"/>
    <w:uiPriority w:val="99"/>
    <w:unhideWhenUsed/>
    <w:rsid w:val="00015A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5A99"/>
  </w:style>
  <w:style w:type="paragraph" w:styleId="Footer">
    <w:name w:val="footer"/>
    <w:basedOn w:val="Normal"/>
    <w:link w:val="FooterChar"/>
    <w:uiPriority w:val="99"/>
    <w:unhideWhenUsed/>
    <w:rsid w:val="00015A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5A99"/>
  </w:style>
  <w:style w:type="character" w:customStyle="1" w:styleId="NoSpacingChar">
    <w:name w:val="No Spacing Char"/>
    <w:basedOn w:val="DefaultParagraphFont"/>
    <w:link w:val="NoSpacing"/>
    <w:uiPriority w:val="1"/>
    <w:locked/>
    <w:rsid w:val="00015A99"/>
    <w:rPr>
      <w:rFonts w:ascii="Calibri" w:eastAsia="Times New Roman" w:hAnsi="Calibri" w:cs="Times New Roman"/>
    </w:rPr>
  </w:style>
  <w:style w:type="paragraph" w:styleId="NoSpacing">
    <w:name w:val="No Spacing"/>
    <w:link w:val="NoSpacingChar"/>
    <w:uiPriority w:val="1"/>
    <w:qFormat/>
    <w:rsid w:val="00015A9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99"/>
    <w:pPr>
      <w:ind w:left="720"/>
      <w:contextualSpacing/>
    </w:pPr>
  </w:style>
  <w:style w:type="character" w:customStyle="1" w:styleId="1DereceBalkChar">
    <w:name w:val="1. Derece Başlık Char"/>
    <w:basedOn w:val="DefaultParagraphFont"/>
    <w:link w:val="1DereceBalk"/>
    <w:locked/>
    <w:rsid w:val="00015A99"/>
    <w:rPr>
      <w:rFonts w:ascii="Arial" w:eastAsia="Calibri" w:hAnsi="Arial" w:cs="Times New Roman"/>
      <w:sz w:val="36"/>
      <w:szCs w:val="36"/>
    </w:rPr>
  </w:style>
  <w:style w:type="paragraph" w:customStyle="1" w:styleId="1DereceBalk">
    <w:name w:val="1. Derece Başlık"/>
    <w:basedOn w:val="Normal"/>
    <w:link w:val="1DereceBalkChar"/>
    <w:qFormat/>
    <w:rsid w:val="00015A99"/>
    <w:rPr>
      <w:rFonts w:ascii="Arial" w:eastAsia="Calibri" w:hAnsi="Arial" w:cs="Times New Roman"/>
      <w:sz w:val="36"/>
      <w:szCs w:val="36"/>
    </w:rPr>
  </w:style>
  <w:style w:type="table" w:styleId="TableGrid">
    <w:name w:val="Table Grid"/>
    <w:basedOn w:val="TableNormal"/>
    <w:uiPriority w:val="59"/>
    <w:rsid w:val="00015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99"/>
    <w:rPr>
      <w:rFonts w:ascii="Tahoma" w:hAnsi="Tahoma" w:cs="Tahoma"/>
      <w:sz w:val="16"/>
      <w:szCs w:val="16"/>
    </w:rPr>
  </w:style>
  <w:style w:type="paragraph" w:styleId="Header">
    <w:name w:val="header"/>
    <w:basedOn w:val="Normal"/>
    <w:link w:val="HeaderChar"/>
    <w:uiPriority w:val="99"/>
    <w:unhideWhenUsed/>
    <w:rsid w:val="00015A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5A99"/>
  </w:style>
  <w:style w:type="paragraph" w:styleId="Footer">
    <w:name w:val="footer"/>
    <w:basedOn w:val="Normal"/>
    <w:link w:val="FooterChar"/>
    <w:uiPriority w:val="99"/>
    <w:unhideWhenUsed/>
    <w:rsid w:val="00015A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5A99"/>
  </w:style>
  <w:style w:type="character" w:customStyle="1" w:styleId="NoSpacingChar">
    <w:name w:val="No Spacing Char"/>
    <w:basedOn w:val="DefaultParagraphFont"/>
    <w:link w:val="NoSpacing"/>
    <w:uiPriority w:val="1"/>
    <w:locked/>
    <w:rsid w:val="00015A99"/>
    <w:rPr>
      <w:rFonts w:ascii="Calibri" w:eastAsia="Times New Roman" w:hAnsi="Calibri" w:cs="Times New Roman"/>
    </w:rPr>
  </w:style>
  <w:style w:type="paragraph" w:styleId="NoSpacing">
    <w:name w:val="No Spacing"/>
    <w:link w:val="NoSpacingChar"/>
    <w:uiPriority w:val="1"/>
    <w:qFormat/>
    <w:rsid w:val="00015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1</cp:revision>
  <dcterms:created xsi:type="dcterms:W3CDTF">2011-07-27T09:56:00Z</dcterms:created>
  <dcterms:modified xsi:type="dcterms:W3CDTF">2011-07-27T10:00:00Z</dcterms:modified>
</cp:coreProperties>
</file>