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171" w:rsidRDefault="00241171" w:rsidP="004A7B05">
      <w:pPr>
        <w:pStyle w:val="1DereceBalk"/>
        <w:jc w:val="center"/>
      </w:pPr>
    </w:p>
    <w:p w:rsidR="004A7B05" w:rsidRDefault="004A7B05" w:rsidP="004A7B05">
      <w:pPr>
        <w:pStyle w:val="1DereceBalk"/>
        <w:jc w:val="center"/>
      </w:pPr>
      <w:r w:rsidRPr="0035505A">
        <w:t>DERS İZLENCESİ</w:t>
      </w:r>
    </w:p>
    <w:p w:rsidR="004A7B05" w:rsidRPr="00035629" w:rsidRDefault="004A7B05" w:rsidP="004A7B05">
      <w:pPr>
        <w:pStyle w:val="2DereceBalk"/>
        <w:jc w:val="center"/>
      </w:pPr>
      <w:r w:rsidRPr="00035629">
        <w:t>Sosyal Bilimlerde Araştırma Yöntemleri</w:t>
      </w:r>
    </w:p>
    <w:p w:rsidR="00595D78" w:rsidRPr="00595D78" w:rsidRDefault="004A7B05" w:rsidP="00595D78">
      <w:pPr>
        <w:pStyle w:val="NormalWeb"/>
        <w:rPr>
          <w:rFonts w:ascii="Arial" w:hAnsi="Arial" w:cs="Arial"/>
          <w:color w:val="000000"/>
        </w:rPr>
      </w:pPr>
      <w:r w:rsidRPr="00595D78">
        <w:rPr>
          <w:rFonts w:ascii="Arial" w:hAnsi="Arial" w:cs="Arial"/>
        </w:rPr>
        <w:t xml:space="preserve">Bu dersin temel amacı araştırma sürecini (sorun belirleme, veri toplama, veri analizi ve sonuçları yorumlama) incelemek, belli başlı bilimsel araştırma yöntemlerini (deneysel yöntem, betimleme yöntemi vd.) gözden geçirmek ve öğrencilerin belirli bir konu hakkında araştırma yapabilmeleri için </w:t>
      </w:r>
      <w:r w:rsidR="00595D78" w:rsidRPr="00595D78">
        <w:rPr>
          <w:rFonts w:ascii="Arial" w:hAnsi="Arial" w:cs="Arial"/>
          <w:color w:val="000000"/>
        </w:rPr>
        <w:t xml:space="preserve">gereken araştırma sorusu bulma, </w:t>
      </w:r>
      <w:r w:rsidR="00595D78">
        <w:rPr>
          <w:rFonts w:ascii="Arial" w:hAnsi="Arial" w:cs="Arial"/>
          <w:color w:val="000000"/>
        </w:rPr>
        <w:t>denence (</w:t>
      </w:r>
      <w:r w:rsidR="00595D78" w:rsidRPr="00595D78">
        <w:rPr>
          <w:rFonts w:ascii="Arial" w:hAnsi="Arial" w:cs="Arial"/>
          <w:color w:val="000000"/>
        </w:rPr>
        <w:t>hipotez</w:t>
      </w:r>
      <w:r w:rsidR="00595D78">
        <w:rPr>
          <w:rFonts w:ascii="Arial" w:hAnsi="Arial" w:cs="Arial"/>
          <w:color w:val="000000"/>
        </w:rPr>
        <w:t>)</w:t>
      </w:r>
      <w:r w:rsidR="00595D78" w:rsidRPr="00595D78">
        <w:rPr>
          <w:rFonts w:ascii="Arial" w:hAnsi="Arial" w:cs="Arial"/>
          <w:color w:val="000000"/>
        </w:rPr>
        <w:t xml:space="preserve"> kurma, kavramsallaştırma, işletimselleştirme, ölçme, veri toplama, veri analizi, verileri değerlendirme/yorumlama ve rapor yazma tekniklerini öğrenmelerini sağlamaktır. Derste parametrik ve parametrik olmayan istatistik testler aracılığıyla </w:t>
      </w:r>
      <w:r w:rsidR="00595D78">
        <w:rPr>
          <w:rFonts w:ascii="Arial" w:hAnsi="Arial" w:cs="Arial"/>
          <w:color w:val="000000"/>
        </w:rPr>
        <w:t>denence</w:t>
      </w:r>
      <w:r w:rsidR="00595D78" w:rsidRPr="00595D78">
        <w:rPr>
          <w:rFonts w:ascii="Arial" w:hAnsi="Arial" w:cs="Arial"/>
          <w:color w:val="000000"/>
        </w:rPr>
        <w:t xml:space="preserve"> testlerinin nasıl yapılacağı PASW yazılımı kullanılarak gösterilmektedir. </w:t>
      </w:r>
    </w:p>
    <w:p w:rsidR="004A7B05" w:rsidRPr="00E36BD9" w:rsidRDefault="004A7B05" w:rsidP="004A7B05">
      <w:pPr>
        <w:pStyle w:val="2DereceBalk"/>
        <w:jc w:val="center"/>
      </w:pPr>
      <w:r w:rsidRPr="00E36BD9">
        <w:t>14 Haftalık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8473"/>
      </w:tblGrid>
      <w:tr w:rsidR="004A7B05" w:rsidRPr="00035629" w:rsidTr="00F02FC6">
        <w:tc>
          <w:tcPr>
            <w:tcW w:w="815" w:type="dxa"/>
          </w:tcPr>
          <w:p w:rsidR="004A7B05" w:rsidRPr="00035629" w:rsidRDefault="004A7B05" w:rsidP="004A7B05">
            <w:r w:rsidRPr="00035629">
              <w:t>Hafta</w:t>
            </w:r>
          </w:p>
        </w:tc>
        <w:tc>
          <w:tcPr>
            <w:tcW w:w="8473" w:type="dxa"/>
          </w:tcPr>
          <w:p w:rsidR="004A7B05" w:rsidRPr="00035629" w:rsidRDefault="004A7B05" w:rsidP="004A7B05"/>
        </w:tc>
      </w:tr>
      <w:tr w:rsidR="004A7B05" w:rsidRPr="00035629" w:rsidTr="00F02FC6">
        <w:tc>
          <w:tcPr>
            <w:tcW w:w="815" w:type="dxa"/>
          </w:tcPr>
          <w:p w:rsidR="004A7B05" w:rsidRPr="00035629" w:rsidRDefault="004A7B05" w:rsidP="004A7B05">
            <w:r w:rsidRPr="00035629">
              <w:t>1</w:t>
            </w:r>
          </w:p>
        </w:tc>
        <w:tc>
          <w:tcPr>
            <w:tcW w:w="8473" w:type="dxa"/>
          </w:tcPr>
          <w:p w:rsidR="004A7B05" w:rsidRPr="00035629" w:rsidRDefault="004A7B05" w:rsidP="004A7B05">
            <w:r w:rsidRPr="00035629">
              <w:t>Bilim ve Araştırmayla İlgili Temel Kavramlar</w:t>
            </w:r>
          </w:p>
        </w:tc>
      </w:tr>
      <w:tr w:rsidR="004A7B05" w:rsidRPr="00035629" w:rsidTr="00F02FC6">
        <w:tc>
          <w:tcPr>
            <w:tcW w:w="815" w:type="dxa"/>
          </w:tcPr>
          <w:p w:rsidR="004A7B05" w:rsidRPr="00035629" w:rsidRDefault="004A7B05" w:rsidP="004A7B05">
            <w:r w:rsidRPr="00035629">
              <w:t>2</w:t>
            </w:r>
          </w:p>
        </w:tc>
        <w:tc>
          <w:tcPr>
            <w:tcW w:w="8473" w:type="dxa"/>
          </w:tcPr>
          <w:p w:rsidR="004A7B05" w:rsidRPr="00035629" w:rsidRDefault="004A7B05" w:rsidP="004A7B05">
            <w:r w:rsidRPr="00035629">
              <w:t>Araştırma Sorununun Tanımlanması ve Denence Kurma</w:t>
            </w:r>
          </w:p>
        </w:tc>
      </w:tr>
      <w:tr w:rsidR="004A7B05" w:rsidRPr="00035629" w:rsidTr="00F02FC6">
        <w:tc>
          <w:tcPr>
            <w:tcW w:w="815" w:type="dxa"/>
          </w:tcPr>
          <w:p w:rsidR="004A7B05" w:rsidRPr="00035629" w:rsidRDefault="004A7B05" w:rsidP="004A7B05">
            <w:r w:rsidRPr="00035629">
              <w:t>3</w:t>
            </w:r>
          </w:p>
        </w:tc>
        <w:tc>
          <w:tcPr>
            <w:tcW w:w="8473" w:type="dxa"/>
          </w:tcPr>
          <w:p w:rsidR="004A7B05" w:rsidRPr="00035629" w:rsidRDefault="004A7B05" w:rsidP="004A7B05">
            <w:r w:rsidRPr="00035629">
              <w:t>Nedensellik</w:t>
            </w:r>
          </w:p>
        </w:tc>
      </w:tr>
      <w:tr w:rsidR="004A7B05" w:rsidRPr="00035629" w:rsidTr="00F02FC6">
        <w:tc>
          <w:tcPr>
            <w:tcW w:w="815" w:type="dxa"/>
          </w:tcPr>
          <w:p w:rsidR="004A7B05" w:rsidRPr="00035629" w:rsidRDefault="004A7B05" w:rsidP="004A7B05">
            <w:r w:rsidRPr="00035629">
              <w:t>4</w:t>
            </w:r>
          </w:p>
        </w:tc>
        <w:tc>
          <w:tcPr>
            <w:tcW w:w="8473" w:type="dxa"/>
          </w:tcPr>
          <w:p w:rsidR="004A7B05" w:rsidRPr="00035629" w:rsidRDefault="004A7B05" w:rsidP="004A7B05">
            <w:r w:rsidRPr="00035629">
              <w:t>Kavramsallaştırma, İşletimselleştirme</w:t>
            </w:r>
          </w:p>
        </w:tc>
      </w:tr>
      <w:tr w:rsidR="004A7B05" w:rsidRPr="00035629" w:rsidTr="00F02FC6">
        <w:tc>
          <w:tcPr>
            <w:tcW w:w="815" w:type="dxa"/>
          </w:tcPr>
          <w:p w:rsidR="004A7B05" w:rsidRPr="00035629" w:rsidRDefault="004A7B05" w:rsidP="004A7B05">
            <w:r w:rsidRPr="00035629">
              <w:t>5</w:t>
            </w:r>
          </w:p>
        </w:tc>
        <w:tc>
          <w:tcPr>
            <w:tcW w:w="8473" w:type="dxa"/>
          </w:tcPr>
          <w:p w:rsidR="004A7B05" w:rsidRPr="00035629" w:rsidRDefault="004A7B05" w:rsidP="004A7B05">
            <w:r w:rsidRPr="00035629">
              <w:t>Ölçme</w:t>
            </w:r>
          </w:p>
        </w:tc>
      </w:tr>
      <w:tr w:rsidR="004A7B05" w:rsidRPr="00035629" w:rsidTr="00F02FC6">
        <w:tc>
          <w:tcPr>
            <w:tcW w:w="815" w:type="dxa"/>
          </w:tcPr>
          <w:p w:rsidR="004A7B05" w:rsidRPr="00035629" w:rsidRDefault="004A7B05" w:rsidP="004A7B05">
            <w:r w:rsidRPr="00035629">
              <w:t>6</w:t>
            </w:r>
          </w:p>
        </w:tc>
        <w:tc>
          <w:tcPr>
            <w:tcW w:w="8473" w:type="dxa"/>
          </w:tcPr>
          <w:p w:rsidR="004A7B05" w:rsidRPr="00035629" w:rsidRDefault="004A7B05" w:rsidP="004A7B05">
            <w:r w:rsidRPr="00035629">
              <w:t>Deneysel Yöntem</w:t>
            </w:r>
          </w:p>
        </w:tc>
      </w:tr>
      <w:tr w:rsidR="004A7B05" w:rsidRPr="00035629" w:rsidTr="00F02FC6">
        <w:tc>
          <w:tcPr>
            <w:tcW w:w="815" w:type="dxa"/>
          </w:tcPr>
          <w:p w:rsidR="004A7B05" w:rsidRPr="00035629" w:rsidRDefault="004A7B05" w:rsidP="004A7B05">
            <w:r w:rsidRPr="00035629">
              <w:t>7</w:t>
            </w:r>
          </w:p>
        </w:tc>
        <w:tc>
          <w:tcPr>
            <w:tcW w:w="8473" w:type="dxa"/>
          </w:tcPr>
          <w:p w:rsidR="004A7B05" w:rsidRPr="00035629" w:rsidRDefault="004A7B05" w:rsidP="004A7B05">
            <w:r w:rsidRPr="00035629">
              <w:t>Betimleme Yöntemi</w:t>
            </w:r>
          </w:p>
        </w:tc>
      </w:tr>
      <w:tr w:rsidR="004A7B05" w:rsidRPr="00035629" w:rsidTr="00F02FC6">
        <w:tc>
          <w:tcPr>
            <w:tcW w:w="815" w:type="dxa"/>
          </w:tcPr>
          <w:p w:rsidR="004A7B05" w:rsidRPr="00035629" w:rsidRDefault="004A7B05" w:rsidP="004A7B05">
            <w:r w:rsidRPr="00035629">
              <w:t>8</w:t>
            </w:r>
          </w:p>
        </w:tc>
        <w:tc>
          <w:tcPr>
            <w:tcW w:w="8473" w:type="dxa"/>
          </w:tcPr>
          <w:p w:rsidR="004A7B05" w:rsidRPr="00035629" w:rsidRDefault="004A7B05" w:rsidP="004A7B05">
            <w:r w:rsidRPr="00035629">
              <w:t>İçerik Analizi, Alan Araştırması</w:t>
            </w:r>
          </w:p>
        </w:tc>
      </w:tr>
      <w:tr w:rsidR="004A7B05" w:rsidRPr="00035629" w:rsidTr="00F02FC6">
        <w:tc>
          <w:tcPr>
            <w:tcW w:w="815" w:type="dxa"/>
          </w:tcPr>
          <w:p w:rsidR="004A7B05" w:rsidRPr="00035629" w:rsidRDefault="004A7B05" w:rsidP="004A7B05">
            <w:r w:rsidRPr="00035629">
              <w:t>9</w:t>
            </w:r>
          </w:p>
        </w:tc>
        <w:tc>
          <w:tcPr>
            <w:tcW w:w="8473" w:type="dxa"/>
          </w:tcPr>
          <w:p w:rsidR="004A7B05" w:rsidRPr="00035629" w:rsidRDefault="004A7B05" w:rsidP="004A7B05">
            <w:r w:rsidRPr="00035629">
              <w:t>Örneklem Seçme Mantığı</w:t>
            </w:r>
          </w:p>
        </w:tc>
      </w:tr>
      <w:tr w:rsidR="004A7B05" w:rsidRPr="00035629" w:rsidTr="00F02FC6">
        <w:tc>
          <w:tcPr>
            <w:tcW w:w="815" w:type="dxa"/>
          </w:tcPr>
          <w:p w:rsidR="004A7B05" w:rsidRPr="00035629" w:rsidRDefault="004A7B05" w:rsidP="004A7B05">
            <w:r w:rsidRPr="00035629">
              <w:t>10</w:t>
            </w:r>
          </w:p>
        </w:tc>
        <w:tc>
          <w:tcPr>
            <w:tcW w:w="8473" w:type="dxa"/>
          </w:tcPr>
          <w:p w:rsidR="004A7B05" w:rsidRPr="00035629" w:rsidRDefault="004A7B05" w:rsidP="004A7B05">
            <w:r>
              <w:t>Çıkarımsal İstatistikler: Parametrik Testler I</w:t>
            </w:r>
          </w:p>
        </w:tc>
      </w:tr>
      <w:tr w:rsidR="004A7B05" w:rsidRPr="00035629" w:rsidTr="00F02FC6">
        <w:tc>
          <w:tcPr>
            <w:tcW w:w="815" w:type="dxa"/>
          </w:tcPr>
          <w:p w:rsidR="004A7B05" w:rsidRPr="00035629" w:rsidRDefault="004A7B05" w:rsidP="004A7B05">
            <w:r w:rsidRPr="00035629">
              <w:t>11</w:t>
            </w:r>
          </w:p>
        </w:tc>
        <w:tc>
          <w:tcPr>
            <w:tcW w:w="8473" w:type="dxa"/>
          </w:tcPr>
          <w:p w:rsidR="004A7B05" w:rsidRPr="00035629" w:rsidRDefault="004A7B05" w:rsidP="004A7B05">
            <w:r>
              <w:t>Çıkarımsal İstatistikler: Parametrik Testler II</w:t>
            </w:r>
          </w:p>
        </w:tc>
      </w:tr>
      <w:tr w:rsidR="004A7B05" w:rsidRPr="00035629" w:rsidTr="00F02FC6">
        <w:tc>
          <w:tcPr>
            <w:tcW w:w="815" w:type="dxa"/>
          </w:tcPr>
          <w:p w:rsidR="004A7B05" w:rsidRPr="00035629" w:rsidRDefault="004A7B05" w:rsidP="004A7B05">
            <w:r w:rsidRPr="00035629">
              <w:t>12</w:t>
            </w:r>
          </w:p>
        </w:tc>
        <w:tc>
          <w:tcPr>
            <w:tcW w:w="8473" w:type="dxa"/>
          </w:tcPr>
          <w:p w:rsidR="004A7B05" w:rsidRPr="00C3438E" w:rsidRDefault="004A7B05" w:rsidP="004A7B05">
            <w:r w:rsidRPr="00C3438E">
              <w:t>Parametrik Olmayan Testler</w:t>
            </w:r>
          </w:p>
        </w:tc>
      </w:tr>
      <w:tr w:rsidR="004A7B05" w:rsidRPr="00035629" w:rsidTr="00F02FC6">
        <w:tc>
          <w:tcPr>
            <w:tcW w:w="815" w:type="dxa"/>
          </w:tcPr>
          <w:p w:rsidR="004A7B05" w:rsidRPr="00035629" w:rsidRDefault="004A7B05" w:rsidP="004A7B05">
            <w:r w:rsidRPr="00035629">
              <w:t>13</w:t>
            </w:r>
          </w:p>
        </w:tc>
        <w:tc>
          <w:tcPr>
            <w:tcW w:w="8473" w:type="dxa"/>
          </w:tcPr>
          <w:p w:rsidR="004A7B05" w:rsidRPr="00C3438E" w:rsidRDefault="004A7B05" w:rsidP="004A7B05">
            <w:r w:rsidRPr="00C3438E">
              <w:t>Araştırma Tasarımı ve İstatistik Test Seçimi</w:t>
            </w:r>
          </w:p>
        </w:tc>
      </w:tr>
      <w:tr w:rsidR="004A7B05" w:rsidRPr="00035629" w:rsidTr="00F02FC6">
        <w:tc>
          <w:tcPr>
            <w:tcW w:w="815" w:type="dxa"/>
          </w:tcPr>
          <w:p w:rsidR="004A7B05" w:rsidRPr="00035629" w:rsidRDefault="004A7B05" w:rsidP="004A7B05">
            <w:r w:rsidRPr="00035629">
              <w:t>14</w:t>
            </w:r>
          </w:p>
        </w:tc>
        <w:tc>
          <w:tcPr>
            <w:tcW w:w="8473" w:type="dxa"/>
          </w:tcPr>
          <w:p w:rsidR="004A7B05" w:rsidRPr="00C3438E" w:rsidRDefault="004A7B05" w:rsidP="004A7B05">
            <w:r w:rsidRPr="00C3438E">
              <w:t>Kaynakça Hazırlama, Etik İhlaller ve İntihal</w:t>
            </w:r>
          </w:p>
        </w:tc>
      </w:tr>
    </w:tbl>
    <w:p w:rsidR="004A7B05" w:rsidRPr="00035629" w:rsidRDefault="004A7B05" w:rsidP="004A7B05"/>
    <w:p w:rsidR="004A7B05" w:rsidRPr="00035629" w:rsidRDefault="004A7B05" w:rsidP="004A7B05"/>
    <w:p w:rsidR="004A7B05" w:rsidRPr="0035505A" w:rsidRDefault="004A7B05" w:rsidP="004A7B05">
      <w:r w:rsidRPr="00A02D56">
        <w:rPr>
          <w:b/>
        </w:rPr>
        <w:t>Bilim ve Araştırmayla İlgili Temel Kavramlar:</w:t>
      </w:r>
      <w:r w:rsidRPr="0035505A">
        <w:t xml:space="preserve"> Bu derste bilimin tanımı yapılarak bilimin temel işlevleri, özellikleri, kaynakları ele alınmaktadır. Buna ek olarak bilimsel yöntemin dayandığı temel varsayımlar, bilimsel yöntemin aşamaları ve araştırma türleri üzerinde durulmaktadır.</w:t>
      </w:r>
    </w:p>
    <w:p w:rsidR="004A7B05" w:rsidRPr="0035505A" w:rsidRDefault="004A7B05" w:rsidP="004A7B05">
      <w:r w:rsidRPr="00A02D56">
        <w:rPr>
          <w:b/>
        </w:rPr>
        <w:t>Araştırma Sorununun Tanımlanması ve Denence Kurma:</w:t>
      </w:r>
      <w:r w:rsidRPr="0035505A">
        <w:t xml:space="preserve"> Ders kapsamında araştırma tasarımı konusunda bilgi verilmekte, araştırma ögelerinin neler olduğu açıklanmakta, bir araştırma sorununun ne şekilde tanımlanması gerektiği ele alınmaktadır. Araştırma sorusunun tanımlanması ile ilgili bilgilerin verildiği derste değişken ve denence kavramlarının tanımları yapılarak konuyla ilgili örnekler sunulmaktadır.</w:t>
      </w:r>
    </w:p>
    <w:p w:rsidR="004A7B05" w:rsidRPr="0035505A" w:rsidRDefault="004A7B05" w:rsidP="004A7B05">
      <w:r w:rsidRPr="00A02D56">
        <w:rPr>
          <w:b/>
        </w:rPr>
        <w:t>Nedensellik:</w:t>
      </w:r>
      <w:r w:rsidRPr="0035505A">
        <w:t xml:space="preserve"> Bu ders bilimsel araştırmalarda önemli bir öge olan nedensellik kavramını çeşitli boyutlarıyla açıklamaktadır. Bu bağlamda idiografik – nomotetik açıklama, nedensellik ölçütleri, korelasyon ve nedensellik, nedensel hipotezler, nedensel açıklamada potansiyel hatalar üzerinde durulan belli başlı konulardır.</w:t>
      </w:r>
    </w:p>
    <w:p w:rsidR="004A7B05" w:rsidRPr="0035505A" w:rsidRDefault="004A7B05" w:rsidP="004A7B05">
      <w:r w:rsidRPr="00A02D56">
        <w:rPr>
          <w:b/>
        </w:rPr>
        <w:t xml:space="preserve">Kavramsallaştırma, İşletimselleştirme: </w:t>
      </w:r>
      <w:r w:rsidRPr="0035505A">
        <w:t xml:space="preserve">Derste birbiriyle yakından ilgili olan kavramsallaştırma ve işletimselleştirme konuları irdelenmekte, kavramsallaştırma ve işletimselleştirme örnekleri verilerek konuya açıklık getirilmektedir. </w:t>
      </w:r>
    </w:p>
    <w:p w:rsidR="004A7B05" w:rsidRPr="0035505A" w:rsidRDefault="004A7B05" w:rsidP="004A7B05">
      <w:r w:rsidRPr="00A02D56">
        <w:rPr>
          <w:b/>
        </w:rPr>
        <w:t>Ölçme:</w:t>
      </w:r>
      <w:r w:rsidRPr="0035505A">
        <w:t xml:space="preserve"> Ders kapsamında ölçmenin tanımı yapılmakta, ölçme düzeyleri üzerinde durulmakta ve değişkenleri ölçme düzeylerinin niçin önemli olduğu sorusunun yanıtı verilmektedir. Derste ölçüm kalitesi, ölçüm geçerliği türleri, geçerlik ve güvenilirlik kavramları, kavramların nasıl  ölçüleceği ve bileşik ölçüm türleri üzerinde tartışılan diğer konulardır. </w:t>
      </w:r>
    </w:p>
    <w:p w:rsidR="004A7B05" w:rsidRPr="0035505A" w:rsidRDefault="004A7B05" w:rsidP="004A7B05">
      <w:r w:rsidRPr="00A02D56">
        <w:rPr>
          <w:b/>
        </w:rPr>
        <w:t>Deneysel Yöntem:</w:t>
      </w:r>
      <w:r w:rsidRPr="0035505A">
        <w:t xml:space="preserve"> Bu derste toplumsal araştırmalarda deneysel yöntemin ne şekilde kullanıldığı açıklanmaktadır. Bunun için deneye uygun konuların neler olduğu, hangi ögelerin deney bileşenlerini oluşturduğu, deneklerin nasıl seçileceği ve deneysel araştırmalarda dikkat edilmesi gerekli etik konuların neler olduğu  üzerinde durulmaktadır.</w:t>
      </w:r>
    </w:p>
    <w:p w:rsidR="004A7B05" w:rsidRPr="0035505A" w:rsidRDefault="004A7B05" w:rsidP="004A7B05">
      <w:r w:rsidRPr="00A02D56">
        <w:rPr>
          <w:b/>
        </w:rPr>
        <w:t>Betimleme Yöntemi:</w:t>
      </w:r>
      <w:r w:rsidRPr="0035505A">
        <w:t xml:space="preserve"> Dersin ilk bölümünde nicel yöntemler arasında yer alan betimleme yönetimi tarihsel arka planı da verilerek tanıtılmakta, betimleme yöntemine uygun araştırma türlerinin neler olduğu gösterilmektedir. Betimleme araştırmasının aşamaları, anket hazırlama ilkeleri, görüşme ilkeleri, betimleme araştırmasının güçlü ve zayıf yönleri dersin diğer konularını oluşturmaktadır.</w:t>
      </w:r>
    </w:p>
    <w:p w:rsidR="004A7B05" w:rsidRDefault="004A7B05" w:rsidP="004A7B05">
      <w:r w:rsidRPr="00A02D56">
        <w:rPr>
          <w:b/>
        </w:rPr>
        <w:t>İçerik Analizi, Alan Araştırması:</w:t>
      </w:r>
      <w:r w:rsidRPr="0035505A">
        <w:t xml:space="preserve"> İçerik analizi ve alan araştırmasının detaylı olarak incelendiği derste “içerik analizi nedir?”, “içerik analizi nasıl uygulanır?”, “içerik analizi teknikleri nelerdir?”, “alan araştırması nedir?”, “hangi konular alan araştırması için uygundur?” ve “alan araştırması paradigmaları nelerdir?” gibi birçok sorunun yanıtı verilmektedir.</w:t>
      </w:r>
    </w:p>
    <w:p w:rsidR="004A7B05" w:rsidRPr="0035505A" w:rsidRDefault="004A7B05" w:rsidP="004A7B05"/>
    <w:p w:rsidR="004A7B05" w:rsidRPr="0035505A" w:rsidRDefault="004A7B05" w:rsidP="004A7B05">
      <w:r w:rsidRPr="00A02D56">
        <w:rPr>
          <w:b/>
        </w:rPr>
        <w:t>Örneklem Seçme Mantığı</w:t>
      </w:r>
      <w:r w:rsidRPr="0035505A">
        <w:t xml:space="preserve">: Derste örneklem seçme ile ilgili temel kavramlar olan evren, örneklem, öge, denek kavramları tanımlanmakta, örneklem seçme teknikleri (kota, basit rastgele, tabakalı gibi) konusunda bilgiler ver örnekler verilmektedir. Ayrıca derste normal dağılım ve olasılık kuramı konuları üzerinde detaylı olarak durulmaktadır. </w:t>
      </w:r>
    </w:p>
    <w:p w:rsidR="004A7B05" w:rsidRPr="0035505A" w:rsidRDefault="004A7B05" w:rsidP="004A7B05">
      <w:r w:rsidRPr="00A02D56">
        <w:rPr>
          <w:b/>
        </w:rPr>
        <w:t>Çıkarımsal İstatistikler:</w:t>
      </w:r>
      <w:r w:rsidRPr="0035505A">
        <w:t xml:space="preserve"> Parametrik Testler I: Derste denence testleri, denece testlerinin aşamaları, tür 1 ve tür 2 hataları konuları işlenmekte, istatistiksel testlerin gücü hakkında bilgi verilmektedir. Derste ayrıca parametrik testlerden t-testleri incelenmektedir.</w:t>
      </w:r>
    </w:p>
    <w:p w:rsidR="004A7B05" w:rsidRPr="0035505A" w:rsidRDefault="004A7B05" w:rsidP="004A7B05">
      <w:r w:rsidRPr="00A02D56">
        <w:rPr>
          <w:b/>
        </w:rPr>
        <w:t>Çıkarımsal İstatistikler:</w:t>
      </w:r>
      <w:r w:rsidRPr="0035505A">
        <w:t xml:space="preserve"> Parametrik Testler II: Ders kapsamında daha önceki derste işlenen parametrik testlerden t-testlerine ek olarak diğer parametrik testler hakkında bilgiler verilmekte, söz konusu bilgiler çeşitli örnekler aracılığıyla açıklanmaktadır. Derste incelenen parametrik testler varyans analizi (ANOVA), korelasyon testi ve regresyon analizidir. </w:t>
      </w:r>
    </w:p>
    <w:p w:rsidR="004A7B05" w:rsidRPr="0035505A" w:rsidRDefault="004A7B05" w:rsidP="004A7B05">
      <w:r w:rsidRPr="00A02D56">
        <w:rPr>
          <w:b/>
        </w:rPr>
        <w:t>Parametrik Olmayan Testler:</w:t>
      </w:r>
      <w:r w:rsidRPr="0035505A">
        <w:t xml:space="preserve"> Derste parametrik olmayan testler (binom testi, ki- kare testi</w:t>
      </w:r>
      <w:r>
        <w:t xml:space="preserve">, </w:t>
      </w:r>
      <w:r w:rsidRPr="0035505A">
        <w:t>Mann-Whitney testi, Wilcoxon işaretli sıralar toplamı ve işaret testi, Kruskal Wallis testi, Friedman’ın ANOVA testi, parametrik olmayan korelasyon testi) incelenmekte, söz konusu testlerle ilgil</w:t>
      </w:r>
      <w:bookmarkStart w:id="0" w:name="_GoBack"/>
      <w:bookmarkEnd w:id="0"/>
      <w:r w:rsidRPr="0035505A">
        <w:t>i çeşitli örnekler verilmektedir.</w:t>
      </w:r>
    </w:p>
    <w:p w:rsidR="004A7B05" w:rsidRPr="0035505A" w:rsidRDefault="004A7B05" w:rsidP="004A7B05">
      <w:r w:rsidRPr="00A02D56">
        <w:rPr>
          <w:b/>
        </w:rPr>
        <w:t>Araştırma Tasarımı ve İstatistik Test Seçimi:</w:t>
      </w:r>
      <w:r w:rsidRPr="0035505A">
        <w:t xml:space="preserve"> Ders kapsamında hangi araştırma tasarımının uygulanacağına nasıl karar veririz? ve hangi istatistik testlerin uygulanacağına nasıl karar veririz? sorularının yanıtları verilmektedir. Ayrıca araştırmalarda zaman boyutu üzerinde durulmakta, genişlemesine ve uzunlamasına araştırmalar irdelenmektedir.</w:t>
      </w:r>
    </w:p>
    <w:p w:rsidR="00241171" w:rsidRDefault="004A7B05" w:rsidP="00241171">
      <w:r w:rsidRPr="00A02D56">
        <w:rPr>
          <w:b/>
        </w:rPr>
        <w:t>Kaynakça Hazırlama, Etik İhlaller ve İntihal:</w:t>
      </w:r>
      <w:r w:rsidRPr="0035505A">
        <w:t xml:space="preserve"> Derste öz ve özet hazırlama ilgili bilgi verilmekte, literatür değerlendirmesi, kaynakça hazırlama, etik ihlaller ve intihal konuları üzerinde durulmaktadır. Ayrıca kaynak göstermede kullanılan yaklaşımlar ve kaynak gösterme biçimleri örnekler verilerek açıklanmaktadır.</w:t>
      </w:r>
    </w:p>
    <w:p w:rsidR="000D442B" w:rsidRDefault="000D442B" w:rsidP="00241171"/>
    <w:p w:rsidR="004A7B05" w:rsidRDefault="004A7B05" w:rsidP="00241171">
      <w:pPr>
        <w:pStyle w:val="2DereceBalk"/>
        <w:jc w:val="center"/>
      </w:pPr>
      <w:r w:rsidRPr="00EE1E5D">
        <w:t>PASW</w:t>
      </w:r>
      <w:r>
        <w:t xml:space="preserve"> Uygulamaları</w:t>
      </w:r>
    </w:p>
    <w:p w:rsidR="00241171" w:rsidRDefault="00241171" w:rsidP="000D442B">
      <w:pPr>
        <w:sectPr w:rsidR="00241171" w:rsidSect="00B35C34">
          <w:headerReference w:type="default" r:id="rId7"/>
          <w:footerReference w:type="default" r:id="rId8"/>
          <w:pgSz w:w="11906" w:h="16838"/>
          <w:pgMar w:top="1417" w:right="1417" w:bottom="1417" w:left="1417" w:header="708" w:footer="708" w:gutter="0"/>
          <w:cols w:space="708"/>
          <w:docGrid w:linePitch="360"/>
        </w:sectPr>
      </w:pPr>
    </w:p>
    <w:p w:rsidR="004A7B05" w:rsidRPr="0091797D" w:rsidRDefault="004A7B05" w:rsidP="00241171">
      <w:pPr>
        <w:pStyle w:val="ListParagraph"/>
        <w:numPr>
          <w:ilvl w:val="0"/>
          <w:numId w:val="3"/>
        </w:numPr>
      </w:pPr>
      <w:r w:rsidRPr="0091797D">
        <w:lastRenderedPageBreak/>
        <w:t>PASW: Giriş</w:t>
      </w:r>
    </w:p>
    <w:p w:rsidR="004A7B05" w:rsidRPr="0091797D" w:rsidRDefault="004A7B05" w:rsidP="00241171">
      <w:pPr>
        <w:pStyle w:val="ListParagraph"/>
        <w:numPr>
          <w:ilvl w:val="0"/>
          <w:numId w:val="3"/>
        </w:numPr>
      </w:pPr>
      <w:r w:rsidRPr="0091797D">
        <w:t>Tanımlayıcı istatistikler</w:t>
      </w:r>
    </w:p>
    <w:p w:rsidR="004A7B05" w:rsidRPr="0091797D" w:rsidRDefault="004A7B05" w:rsidP="00241171">
      <w:pPr>
        <w:pStyle w:val="ListParagraph"/>
        <w:numPr>
          <w:ilvl w:val="0"/>
          <w:numId w:val="3"/>
        </w:numPr>
      </w:pPr>
      <w:r w:rsidRPr="0091797D">
        <w:t>Tek örneklemli t-testi</w:t>
      </w:r>
    </w:p>
    <w:p w:rsidR="004A7B05" w:rsidRPr="0091797D" w:rsidRDefault="004A7B05" w:rsidP="00241171">
      <w:pPr>
        <w:pStyle w:val="ListParagraph"/>
        <w:numPr>
          <w:ilvl w:val="0"/>
          <w:numId w:val="3"/>
        </w:numPr>
      </w:pPr>
      <w:r w:rsidRPr="0091797D">
        <w:t>Bağımsız örneklem t-testi</w:t>
      </w:r>
    </w:p>
    <w:p w:rsidR="004A7B05" w:rsidRPr="0091797D" w:rsidRDefault="004A7B05" w:rsidP="00241171">
      <w:pPr>
        <w:pStyle w:val="ListParagraph"/>
        <w:numPr>
          <w:ilvl w:val="0"/>
          <w:numId w:val="3"/>
        </w:numPr>
      </w:pPr>
      <w:r w:rsidRPr="0091797D">
        <w:t>Bağımlı örneklem t-testi</w:t>
      </w:r>
    </w:p>
    <w:p w:rsidR="004A7B05" w:rsidRPr="0091797D" w:rsidRDefault="004A7B05" w:rsidP="00241171">
      <w:pPr>
        <w:pStyle w:val="ListParagraph"/>
        <w:numPr>
          <w:ilvl w:val="0"/>
          <w:numId w:val="3"/>
        </w:numPr>
      </w:pPr>
      <w:r w:rsidRPr="0091797D">
        <w:t>Tek yönlü varyans analizi</w:t>
      </w:r>
    </w:p>
    <w:p w:rsidR="004A7B05" w:rsidRPr="0091797D" w:rsidRDefault="004A7B05" w:rsidP="00241171">
      <w:pPr>
        <w:pStyle w:val="ListParagraph"/>
        <w:numPr>
          <w:ilvl w:val="0"/>
          <w:numId w:val="3"/>
        </w:numPr>
      </w:pPr>
      <w:r w:rsidRPr="0091797D">
        <w:lastRenderedPageBreak/>
        <w:t>Korelasyon testi</w:t>
      </w:r>
    </w:p>
    <w:p w:rsidR="004A7B05" w:rsidRPr="0091797D" w:rsidRDefault="004A7B05" w:rsidP="00241171">
      <w:pPr>
        <w:pStyle w:val="ListParagraph"/>
        <w:numPr>
          <w:ilvl w:val="0"/>
          <w:numId w:val="3"/>
        </w:numPr>
      </w:pPr>
      <w:r w:rsidRPr="0091797D">
        <w:t>Basit doğrusal regresyon testi</w:t>
      </w:r>
    </w:p>
    <w:p w:rsidR="004A7B05" w:rsidRPr="0091797D" w:rsidRDefault="004A7B05" w:rsidP="00241171">
      <w:pPr>
        <w:pStyle w:val="ListParagraph"/>
        <w:numPr>
          <w:ilvl w:val="0"/>
          <w:numId w:val="3"/>
        </w:numPr>
      </w:pPr>
      <w:r w:rsidRPr="0091797D">
        <w:t>Binom testi</w:t>
      </w:r>
    </w:p>
    <w:p w:rsidR="004A7B05" w:rsidRPr="0091797D" w:rsidRDefault="004A7B05" w:rsidP="00241171">
      <w:pPr>
        <w:pStyle w:val="ListParagraph"/>
        <w:numPr>
          <w:ilvl w:val="0"/>
          <w:numId w:val="3"/>
        </w:numPr>
      </w:pPr>
      <w:r w:rsidRPr="0091797D">
        <w:t>Ki-kare testi</w:t>
      </w:r>
    </w:p>
    <w:p w:rsidR="00241171" w:rsidRDefault="004A7B05" w:rsidP="004A7B05">
      <w:pPr>
        <w:pStyle w:val="ListParagraph"/>
        <w:numPr>
          <w:ilvl w:val="0"/>
          <w:numId w:val="3"/>
        </w:numPr>
        <w:sectPr w:rsidR="00241171" w:rsidSect="00241171">
          <w:type w:val="continuous"/>
          <w:pgSz w:w="11906" w:h="16838"/>
          <w:pgMar w:top="1417" w:right="1417" w:bottom="1417" w:left="1417" w:header="708" w:footer="708" w:gutter="0"/>
          <w:cols w:num="2" w:space="708"/>
          <w:docGrid w:linePitch="360"/>
        </w:sectPr>
      </w:pPr>
      <w:r w:rsidRPr="0091797D">
        <w:t>Mann-Whitney test</w:t>
      </w:r>
      <w:r w:rsidR="000D442B">
        <w:t>i</w:t>
      </w:r>
    </w:p>
    <w:p w:rsidR="00B35C34" w:rsidRPr="000E7C12" w:rsidRDefault="00B35C34" w:rsidP="004A7B05"/>
    <w:sectPr w:rsidR="00B35C34" w:rsidRPr="000E7C12" w:rsidSect="00241171">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96F" w:rsidRDefault="00A5096F" w:rsidP="000E7C12">
      <w:pPr>
        <w:spacing w:after="0" w:line="240" w:lineRule="auto"/>
      </w:pPr>
      <w:r>
        <w:separator/>
      </w:r>
    </w:p>
  </w:endnote>
  <w:endnote w:type="continuationSeparator" w:id="1">
    <w:p w:rsidR="00A5096F" w:rsidRDefault="00A5096F" w:rsidP="000E7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50"/>
      <w:gridCol w:w="987"/>
      <w:gridCol w:w="4151"/>
    </w:tblGrid>
    <w:tr w:rsidR="000E7C12" w:rsidRPr="00E91100" w:rsidTr="001230E5">
      <w:trPr>
        <w:trHeight w:val="563"/>
      </w:trPr>
      <w:tc>
        <w:tcPr>
          <w:tcW w:w="2249" w:type="pct"/>
          <w:vAlign w:val="center"/>
        </w:tcPr>
        <w:p w:rsidR="000E7C12" w:rsidRPr="000E7C12" w:rsidRDefault="00602DB2" w:rsidP="000E7C12">
          <w:pPr>
            <w:pStyle w:val="Header"/>
            <w:rPr>
              <w:rFonts w:eastAsiaTheme="majorEastAsia" w:cs="Arial"/>
              <w:bCs/>
              <w:sz w:val="20"/>
              <w:szCs w:val="20"/>
            </w:rPr>
          </w:pPr>
          <w:r>
            <w:rPr>
              <w:rFonts w:eastAsiaTheme="minorHAnsi" w:cstheme="minorBidi"/>
              <w:noProof/>
              <w:lang w:eastAsia="tr-TR"/>
            </w:rPr>
            <w:drawing>
              <wp:inline distT="0" distB="0" distL="0" distR="0">
                <wp:extent cx="762000" cy="142875"/>
                <wp:effectExtent l="19050" t="0" r="0" b="0"/>
                <wp:docPr id="1" name="Resim 17" descr="Creative Commons - some rights reser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descr="Creative Commons - some rights reserved"/>
                        <pic:cNvPicPr>
                          <a:picLocks noChangeAspect="1" noChangeArrowheads="1"/>
                        </pic:cNvPicPr>
                      </pic:nvPicPr>
                      <pic:blipFill>
                        <a:blip r:embed="rId1"/>
                        <a:srcRect/>
                        <a:stretch>
                          <a:fillRect/>
                        </a:stretch>
                      </pic:blipFill>
                      <pic:spPr bwMode="auto">
                        <a:xfrm>
                          <a:off x="0" y="0"/>
                          <a:ext cx="762000" cy="142875"/>
                        </a:xfrm>
                        <a:prstGeom prst="rect">
                          <a:avLst/>
                        </a:prstGeom>
                        <a:noFill/>
                        <a:ln w="9525">
                          <a:noFill/>
                          <a:miter lim="800000"/>
                          <a:headEnd/>
                          <a:tailEnd/>
                        </a:ln>
                      </pic:spPr>
                    </pic:pic>
                  </a:graphicData>
                </a:graphic>
              </wp:inline>
            </w:drawing>
          </w:r>
        </w:p>
      </w:tc>
      <w:tc>
        <w:tcPr>
          <w:tcW w:w="502" w:type="pct"/>
          <w:noWrap/>
          <w:vAlign w:val="center"/>
        </w:tcPr>
        <w:p w:rsidR="000E7C12" w:rsidRPr="00E91100" w:rsidRDefault="000E7C12">
          <w:pPr>
            <w:pStyle w:val="NoSpacing"/>
            <w:rPr>
              <w:rFonts w:ascii="Arial" w:eastAsiaTheme="minorEastAsia" w:hAnsi="Arial" w:cs="Arial"/>
            </w:rPr>
          </w:pPr>
          <w:r w:rsidRPr="00E91100">
            <w:rPr>
              <w:rFonts w:ascii="Arial" w:eastAsiaTheme="minorEastAsia" w:hAnsi="Arial" w:cs="Arial"/>
              <w:b/>
            </w:rPr>
            <w:t xml:space="preserve">Sayfa </w:t>
          </w:r>
          <w:r w:rsidR="00305885" w:rsidRPr="00E91100">
            <w:rPr>
              <w:rFonts w:ascii="Arial" w:eastAsiaTheme="minorEastAsia" w:hAnsi="Arial" w:cs="Arial"/>
            </w:rPr>
            <w:fldChar w:fldCharType="begin"/>
          </w:r>
          <w:r w:rsidRPr="00E91100">
            <w:rPr>
              <w:rFonts w:ascii="Arial" w:eastAsiaTheme="minorEastAsia" w:hAnsi="Arial" w:cs="Arial"/>
            </w:rPr>
            <w:instrText xml:space="preserve"> PAGE  \* MERGEFORMAT </w:instrText>
          </w:r>
          <w:r w:rsidR="00305885" w:rsidRPr="00E91100">
            <w:rPr>
              <w:rFonts w:ascii="Arial" w:eastAsiaTheme="minorEastAsia" w:hAnsi="Arial" w:cs="Arial"/>
            </w:rPr>
            <w:fldChar w:fldCharType="separate"/>
          </w:r>
          <w:r w:rsidR="000D442B" w:rsidRPr="000D442B">
            <w:rPr>
              <w:rFonts w:ascii="Arial" w:eastAsiaTheme="minorEastAsia" w:hAnsi="Arial" w:cs="Arial"/>
              <w:b/>
              <w:noProof/>
            </w:rPr>
            <w:t>3</w:t>
          </w:r>
          <w:r w:rsidR="00305885" w:rsidRPr="00E91100">
            <w:rPr>
              <w:rFonts w:ascii="Arial" w:eastAsiaTheme="minorEastAsia" w:hAnsi="Arial" w:cs="Arial"/>
            </w:rPr>
            <w:fldChar w:fldCharType="end"/>
          </w:r>
        </w:p>
      </w:tc>
      <w:tc>
        <w:tcPr>
          <w:tcW w:w="2249" w:type="pct"/>
          <w:vAlign w:val="center"/>
        </w:tcPr>
        <w:p w:rsidR="000E7C12" w:rsidRDefault="00FA78B1" w:rsidP="000E7C12">
          <w:pPr>
            <w:pStyle w:val="Header"/>
            <w:jc w:val="right"/>
            <w:rPr>
              <w:rFonts w:asciiTheme="majorHAnsi" w:eastAsiaTheme="majorEastAsia" w:hAnsiTheme="majorHAnsi" w:cstheme="majorBidi"/>
              <w:b/>
              <w:bCs/>
            </w:rPr>
          </w:pPr>
          <w:r w:rsidRPr="000E7C12">
            <w:rPr>
              <w:rFonts w:eastAsiaTheme="majorEastAsia" w:cs="Arial"/>
              <w:bCs/>
              <w:sz w:val="20"/>
              <w:szCs w:val="20"/>
            </w:rPr>
            <w:t>www.acikders.org.tr</w:t>
          </w:r>
        </w:p>
      </w:tc>
    </w:tr>
  </w:tbl>
  <w:p w:rsidR="000E7C12" w:rsidRDefault="000E7C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96F" w:rsidRDefault="00A5096F" w:rsidP="000E7C12">
      <w:pPr>
        <w:spacing w:after="0" w:line="240" w:lineRule="auto"/>
      </w:pPr>
      <w:r>
        <w:separator/>
      </w:r>
    </w:p>
  </w:footnote>
  <w:footnote w:type="continuationSeparator" w:id="1">
    <w:p w:rsidR="00A5096F" w:rsidRDefault="00A5096F" w:rsidP="000E7C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77"/>
      <w:gridCol w:w="933"/>
      <w:gridCol w:w="4178"/>
    </w:tblGrid>
    <w:tr w:rsidR="00FA78B1" w:rsidRPr="00E91100" w:rsidTr="00E63217">
      <w:trPr>
        <w:trHeight w:val="563"/>
      </w:trPr>
      <w:tc>
        <w:tcPr>
          <w:tcW w:w="2249" w:type="pct"/>
          <w:vAlign w:val="center"/>
        </w:tcPr>
        <w:p w:rsidR="00FA78B1" w:rsidRPr="000E7C12" w:rsidRDefault="00684905" w:rsidP="00E63217">
          <w:pPr>
            <w:pStyle w:val="Header"/>
            <w:rPr>
              <w:rFonts w:eastAsiaTheme="majorEastAsia" w:cs="Arial"/>
              <w:bCs/>
              <w:sz w:val="20"/>
              <w:szCs w:val="20"/>
            </w:rPr>
          </w:pPr>
          <w:r>
            <w:rPr>
              <w:rFonts w:eastAsiaTheme="majorEastAsia" w:cs="Arial"/>
              <w:bCs/>
              <w:sz w:val="20"/>
              <w:szCs w:val="20"/>
            </w:rPr>
            <w:t>Sosyal Bilimlerde Araştırma Yöntemleri</w:t>
          </w:r>
        </w:p>
      </w:tc>
      <w:tc>
        <w:tcPr>
          <w:tcW w:w="502" w:type="pct"/>
          <w:noWrap/>
          <w:vAlign w:val="center"/>
        </w:tcPr>
        <w:p w:rsidR="00FA78B1" w:rsidRPr="00E91100" w:rsidRDefault="00FA78B1" w:rsidP="00E63217">
          <w:pPr>
            <w:pStyle w:val="NoSpacing"/>
            <w:rPr>
              <w:rFonts w:ascii="Arial" w:eastAsiaTheme="minorEastAsia" w:hAnsi="Arial" w:cs="Arial"/>
            </w:rPr>
          </w:pPr>
        </w:p>
      </w:tc>
      <w:tc>
        <w:tcPr>
          <w:tcW w:w="2249" w:type="pct"/>
          <w:vAlign w:val="center"/>
        </w:tcPr>
        <w:p w:rsidR="00FA78B1" w:rsidRPr="00FA78B1" w:rsidRDefault="00684905" w:rsidP="00E63217">
          <w:pPr>
            <w:pStyle w:val="Header"/>
            <w:jc w:val="right"/>
            <w:rPr>
              <w:rFonts w:eastAsiaTheme="majorEastAsia" w:cs="Arial"/>
              <w:bCs/>
              <w:sz w:val="20"/>
              <w:szCs w:val="20"/>
            </w:rPr>
          </w:pPr>
          <w:r>
            <w:rPr>
              <w:rFonts w:eastAsiaTheme="majorEastAsia" w:cs="Arial"/>
              <w:bCs/>
              <w:sz w:val="20"/>
              <w:szCs w:val="20"/>
            </w:rPr>
            <w:t>Ders İzlencesi</w:t>
          </w:r>
        </w:p>
      </w:tc>
    </w:tr>
  </w:tbl>
  <w:p w:rsidR="000E7C12" w:rsidRPr="000E7C12" w:rsidRDefault="00602DB2" w:rsidP="000E7C12">
    <w:pPr>
      <w:pStyle w:val="Header"/>
      <w:jc w:val="center"/>
      <w:rPr>
        <w:sz w:val="20"/>
        <w:szCs w:val="20"/>
      </w:rPr>
    </w:pPr>
    <w:r>
      <w:rPr>
        <w:noProof/>
        <w:sz w:val="20"/>
        <w:szCs w:val="20"/>
        <w:lang w:eastAsia="tr-TR"/>
      </w:rPr>
      <w:drawing>
        <wp:inline distT="0" distB="0" distL="0" distR="0">
          <wp:extent cx="495300" cy="361950"/>
          <wp:effectExtent l="19050" t="0" r="0" b="0"/>
          <wp:docPr id="3" name="Resim 1" descr="D:\ROM\projeler\acikders_org_tr\logo\logokuc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ROM\projeler\acikders_org_tr\logo\logokucuk.png"/>
                  <pic:cNvPicPr>
                    <a:picLocks noChangeAspect="1" noChangeArrowheads="1"/>
                  </pic:cNvPicPr>
                </pic:nvPicPr>
                <pic:blipFill>
                  <a:blip r:embed="rId1"/>
                  <a:srcRect l="14130" t="5972" r="10355" b="34302"/>
                  <a:stretch>
                    <a:fillRect/>
                  </a:stretch>
                </pic:blipFill>
                <pic:spPr bwMode="auto">
                  <a:xfrm>
                    <a:off x="0" y="0"/>
                    <a:ext cx="495300" cy="3619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65FD8"/>
    <w:multiLevelType w:val="hybridMultilevel"/>
    <w:tmpl w:val="73BA42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7BB3835"/>
    <w:multiLevelType w:val="hybridMultilevel"/>
    <w:tmpl w:val="3050DF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93444F8"/>
    <w:multiLevelType w:val="hybridMultilevel"/>
    <w:tmpl w:val="2C423E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90279"/>
    <w:rsid w:val="000A0A1F"/>
    <w:rsid w:val="000D442B"/>
    <w:rsid w:val="000E63D3"/>
    <w:rsid w:val="000E7C12"/>
    <w:rsid w:val="001F6393"/>
    <w:rsid w:val="00205717"/>
    <w:rsid w:val="00241171"/>
    <w:rsid w:val="00305885"/>
    <w:rsid w:val="00306776"/>
    <w:rsid w:val="00321B2A"/>
    <w:rsid w:val="00390279"/>
    <w:rsid w:val="00423228"/>
    <w:rsid w:val="00465B6C"/>
    <w:rsid w:val="004A7B05"/>
    <w:rsid w:val="00595D78"/>
    <w:rsid w:val="00602DB2"/>
    <w:rsid w:val="00684905"/>
    <w:rsid w:val="008001AB"/>
    <w:rsid w:val="00804A7B"/>
    <w:rsid w:val="00821974"/>
    <w:rsid w:val="00886CC4"/>
    <w:rsid w:val="008F0DFC"/>
    <w:rsid w:val="00914EFB"/>
    <w:rsid w:val="009A7880"/>
    <w:rsid w:val="009F17C9"/>
    <w:rsid w:val="00A02D56"/>
    <w:rsid w:val="00A5096F"/>
    <w:rsid w:val="00B17E30"/>
    <w:rsid w:val="00B35C34"/>
    <w:rsid w:val="00C55E29"/>
    <w:rsid w:val="00CA38D5"/>
    <w:rsid w:val="00D01934"/>
    <w:rsid w:val="00E460AE"/>
    <w:rsid w:val="00E91100"/>
    <w:rsid w:val="00FA78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E7C12"/>
    <w:pPr>
      <w:spacing w:after="200" w:line="276" w:lineRule="auto"/>
    </w:pPr>
    <w:rPr>
      <w:rFonts w:ascii="Arial"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7C12"/>
    <w:pPr>
      <w:spacing w:before="100" w:beforeAutospacing="1" w:after="100" w:afterAutospacing="1" w:line="240" w:lineRule="auto"/>
    </w:pPr>
    <w:rPr>
      <w:rFonts w:ascii="Times New Roman" w:eastAsia="Times New Roman" w:hAnsi="Times New Roman"/>
      <w:szCs w:val="24"/>
      <w:lang w:eastAsia="tr-TR"/>
    </w:rPr>
  </w:style>
  <w:style w:type="paragraph" w:styleId="Title">
    <w:name w:val="Title"/>
    <w:basedOn w:val="Normal"/>
    <w:next w:val="Normal"/>
    <w:link w:val="TitleChar"/>
    <w:uiPriority w:val="10"/>
    <w:rsid w:val="000E7C1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0E7C12"/>
    <w:rPr>
      <w:rFonts w:ascii="Cambria" w:eastAsia="Times New Roman" w:hAnsi="Cambria" w:cs="Times New Roman"/>
      <w:color w:val="17365D"/>
      <w:spacing w:val="5"/>
      <w:kern w:val="28"/>
      <w:sz w:val="52"/>
      <w:szCs w:val="52"/>
    </w:rPr>
  </w:style>
  <w:style w:type="character" w:styleId="SubtleEmphasis">
    <w:name w:val="Subtle Emphasis"/>
    <w:basedOn w:val="DefaultParagraphFont"/>
    <w:uiPriority w:val="19"/>
    <w:rsid w:val="000E7C12"/>
    <w:rPr>
      <w:i/>
      <w:iCs/>
      <w:color w:val="808080"/>
    </w:rPr>
  </w:style>
  <w:style w:type="character" w:styleId="Emphasis">
    <w:name w:val="Emphasis"/>
    <w:basedOn w:val="DefaultParagraphFont"/>
    <w:uiPriority w:val="20"/>
    <w:rsid w:val="000E7C12"/>
    <w:rPr>
      <w:i/>
      <w:iCs/>
    </w:rPr>
  </w:style>
  <w:style w:type="paragraph" w:styleId="Subtitle">
    <w:name w:val="Subtitle"/>
    <w:basedOn w:val="Normal"/>
    <w:next w:val="Normal"/>
    <w:link w:val="SubtitleChar"/>
    <w:uiPriority w:val="11"/>
    <w:rsid w:val="000E7C12"/>
    <w:pPr>
      <w:numPr>
        <w:ilvl w:val="1"/>
      </w:numPr>
    </w:pPr>
    <w:rPr>
      <w:rFonts w:ascii="Cambria" w:eastAsia="Times New Roman" w:hAnsi="Cambria"/>
      <w:i/>
      <w:iCs/>
      <w:color w:val="4F81BD"/>
      <w:spacing w:val="15"/>
      <w:szCs w:val="24"/>
    </w:rPr>
  </w:style>
  <w:style w:type="character" w:customStyle="1" w:styleId="SubtitleChar">
    <w:name w:val="Subtitle Char"/>
    <w:basedOn w:val="DefaultParagraphFont"/>
    <w:link w:val="Subtitle"/>
    <w:uiPriority w:val="11"/>
    <w:rsid w:val="000E7C12"/>
    <w:rPr>
      <w:rFonts w:ascii="Cambria" w:eastAsia="Times New Roman" w:hAnsi="Cambria" w:cs="Times New Roman"/>
      <w:i/>
      <w:iCs/>
      <w:color w:val="4F81BD"/>
      <w:spacing w:val="15"/>
      <w:sz w:val="24"/>
      <w:szCs w:val="24"/>
    </w:rPr>
  </w:style>
  <w:style w:type="paragraph" w:customStyle="1" w:styleId="3DereceBalk">
    <w:name w:val="3. Derece Başlık"/>
    <w:basedOn w:val="Normal"/>
    <w:link w:val="3DereceBalkChar"/>
    <w:qFormat/>
    <w:rsid w:val="000E7C12"/>
    <w:rPr>
      <w:sz w:val="28"/>
      <w:szCs w:val="28"/>
    </w:rPr>
  </w:style>
  <w:style w:type="paragraph" w:customStyle="1" w:styleId="2DereceBalk">
    <w:name w:val="2. Derece Başlık"/>
    <w:basedOn w:val="3DereceBalk"/>
    <w:link w:val="2DereceBalkChar"/>
    <w:qFormat/>
    <w:rsid w:val="000E7C12"/>
    <w:rPr>
      <w:sz w:val="32"/>
      <w:szCs w:val="32"/>
    </w:rPr>
  </w:style>
  <w:style w:type="character" w:customStyle="1" w:styleId="3DereceBalkChar">
    <w:name w:val="3. Derece Başlık Char"/>
    <w:basedOn w:val="DefaultParagraphFont"/>
    <w:link w:val="3DereceBalk"/>
    <w:rsid w:val="000E7C12"/>
    <w:rPr>
      <w:rFonts w:ascii="Arial" w:hAnsi="Arial"/>
      <w:sz w:val="28"/>
      <w:szCs w:val="28"/>
    </w:rPr>
  </w:style>
  <w:style w:type="paragraph" w:customStyle="1" w:styleId="1DereceBalk">
    <w:name w:val="1. Derece Başlık"/>
    <w:basedOn w:val="2DereceBalk"/>
    <w:link w:val="1DereceBalkChar"/>
    <w:qFormat/>
    <w:rsid w:val="000E7C12"/>
    <w:rPr>
      <w:sz w:val="36"/>
      <w:szCs w:val="36"/>
    </w:rPr>
  </w:style>
  <w:style w:type="character" w:customStyle="1" w:styleId="2DereceBalkChar">
    <w:name w:val="2. Derece Başlık Char"/>
    <w:basedOn w:val="3DereceBalkChar"/>
    <w:link w:val="2DereceBalk"/>
    <w:rsid w:val="000E7C12"/>
    <w:rPr>
      <w:rFonts w:ascii="Arial" w:hAnsi="Arial"/>
      <w:sz w:val="32"/>
      <w:szCs w:val="32"/>
    </w:rPr>
  </w:style>
  <w:style w:type="paragraph" w:styleId="Header">
    <w:name w:val="header"/>
    <w:basedOn w:val="Normal"/>
    <w:link w:val="HeaderChar"/>
    <w:uiPriority w:val="99"/>
    <w:unhideWhenUsed/>
    <w:rsid w:val="000E7C12"/>
    <w:pPr>
      <w:tabs>
        <w:tab w:val="center" w:pos="4536"/>
        <w:tab w:val="right" w:pos="9072"/>
      </w:tabs>
      <w:spacing w:after="0" w:line="240" w:lineRule="auto"/>
    </w:pPr>
  </w:style>
  <w:style w:type="character" w:customStyle="1" w:styleId="1DereceBalkChar">
    <w:name w:val="1. Derece Başlık Char"/>
    <w:basedOn w:val="2DereceBalkChar"/>
    <w:link w:val="1DereceBalk"/>
    <w:rsid w:val="000E7C12"/>
    <w:rPr>
      <w:rFonts w:ascii="Arial" w:hAnsi="Arial"/>
      <w:sz w:val="36"/>
      <w:szCs w:val="36"/>
    </w:rPr>
  </w:style>
  <w:style w:type="character" w:customStyle="1" w:styleId="HeaderChar">
    <w:name w:val="Header Char"/>
    <w:basedOn w:val="DefaultParagraphFont"/>
    <w:link w:val="Header"/>
    <w:uiPriority w:val="99"/>
    <w:rsid w:val="000E7C12"/>
    <w:rPr>
      <w:rFonts w:ascii="Arial" w:hAnsi="Arial"/>
      <w:sz w:val="24"/>
    </w:rPr>
  </w:style>
  <w:style w:type="paragraph" w:styleId="Footer">
    <w:name w:val="footer"/>
    <w:basedOn w:val="Normal"/>
    <w:link w:val="FooterChar"/>
    <w:uiPriority w:val="99"/>
    <w:unhideWhenUsed/>
    <w:rsid w:val="000E7C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7C12"/>
    <w:rPr>
      <w:rFonts w:ascii="Arial" w:hAnsi="Arial"/>
      <w:sz w:val="24"/>
    </w:rPr>
  </w:style>
  <w:style w:type="paragraph" w:styleId="NoSpacing">
    <w:name w:val="No Spacing"/>
    <w:link w:val="NoSpacingChar"/>
    <w:uiPriority w:val="1"/>
    <w:qFormat/>
    <w:rsid w:val="000E7C12"/>
    <w:rPr>
      <w:rFonts w:eastAsia="Times New Roman"/>
      <w:sz w:val="22"/>
      <w:szCs w:val="22"/>
      <w:lang w:eastAsia="en-US"/>
    </w:rPr>
  </w:style>
  <w:style w:type="character" w:customStyle="1" w:styleId="NoSpacingChar">
    <w:name w:val="No Spacing Char"/>
    <w:basedOn w:val="DefaultParagraphFont"/>
    <w:link w:val="NoSpacing"/>
    <w:uiPriority w:val="1"/>
    <w:rsid w:val="000E7C12"/>
    <w:rPr>
      <w:rFonts w:eastAsia="Times New Roman"/>
      <w:sz w:val="22"/>
      <w:szCs w:val="22"/>
      <w:lang w:val="tr-TR" w:eastAsia="en-US" w:bidi="ar-SA"/>
    </w:rPr>
  </w:style>
  <w:style w:type="paragraph" w:styleId="BalloonText">
    <w:name w:val="Balloon Text"/>
    <w:basedOn w:val="Normal"/>
    <w:link w:val="BalloonTextChar"/>
    <w:uiPriority w:val="99"/>
    <w:semiHidden/>
    <w:unhideWhenUsed/>
    <w:rsid w:val="000E7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C12"/>
    <w:rPr>
      <w:rFonts w:ascii="Tahoma" w:hAnsi="Tahoma" w:cs="Tahoma"/>
      <w:sz w:val="16"/>
      <w:szCs w:val="16"/>
    </w:rPr>
  </w:style>
  <w:style w:type="paragraph" w:styleId="ListParagraph">
    <w:name w:val="List Paragraph"/>
    <w:basedOn w:val="Normal"/>
    <w:uiPriority w:val="34"/>
    <w:qFormat/>
    <w:rsid w:val="004A7B05"/>
    <w:pPr>
      <w:ind w:left="720"/>
      <w:contextualSpacing/>
    </w:pPr>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E7C12"/>
    <w:pPr>
      <w:spacing w:after="200" w:line="276" w:lineRule="auto"/>
    </w:pPr>
    <w:rPr>
      <w:rFonts w:ascii="Arial" w:hAnsi="Arial"/>
      <w:sz w:val="24"/>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E7C12"/>
    <w:pPr>
      <w:spacing w:before="100" w:beforeAutospacing="1" w:after="100" w:afterAutospacing="1" w:line="240" w:lineRule="auto"/>
    </w:pPr>
    <w:rPr>
      <w:rFonts w:ascii="Times New Roman" w:eastAsia="Times New Roman" w:hAnsi="Times New Roman"/>
      <w:szCs w:val="24"/>
      <w:lang w:eastAsia="tr-TR"/>
    </w:rPr>
  </w:style>
  <w:style w:type="paragraph" w:styleId="KonuBal">
    <w:name w:val="Title"/>
    <w:basedOn w:val="Normal"/>
    <w:next w:val="Normal"/>
    <w:link w:val="KonuBalChar"/>
    <w:uiPriority w:val="10"/>
    <w:rsid w:val="000E7C1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KonuBalChar">
    <w:name w:val="Konu Başlığı Char"/>
    <w:basedOn w:val="VarsaylanParagrafYazTipi"/>
    <w:link w:val="KonuBal"/>
    <w:uiPriority w:val="10"/>
    <w:rsid w:val="000E7C12"/>
    <w:rPr>
      <w:rFonts w:ascii="Cambria" w:eastAsia="Times New Roman" w:hAnsi="Cambria" w:cs="Times New Roman"/>
      <w:color w:val="17365D"/>
      <w:spacing w:val="5"/>
      <w:kern w:val="28"/>
      <w:sz w:val="52"/>
      <w:szCs w:val="52"/>
    </w:rPr>
  </w:style>
  <w:style w:type="character" w:styleId="HafifVurgulama">
    <w:name w:val="Subtle Emphasis"/>
    <w:basedOn w:val="VarsaylanParagrafYazTipi"/>
    <w:uiPriority w:val="19"/>
    <w:rsid w:val="000E7C12"/>
    <w:rPr>
      <w:i/>
      <w:iCs/>
      <w:color w:val="808080"/>
    </w:rPr>
  </w:style>
  <w:style w:type="character" w:styleId="Vurgu">
    <w:name w:val="Emphasis"/>
    <w:basedOn w:val="VarsaylanParagrafYazTipi"/>
    <w:uiPriority w:val="20"/>
    <w:rsid w:val="000E7C12"/>
    <w:rPr>
      <w:i/>
      <w:iCs/>
    </w:rPr>
  </w:style>
  <w:style w:type="paragraph" w:styleId="AltKonuBal">
    <w:name w:val="Subtitle"/>
    <w:basedOn w:val="Normal"/>
    <w:next w:val="Normal"/>
    <w:link w:val="AltKonuBalChar"/>
    <w:uiPriority w:val="11"/>
    <w:rsid w:val="000E7C12"/>
    <w:pPr>
      <w:numPr>
        <w:ilvl w:val="1"/>
      </w:numPr>
    </w:pPr>
    <w:rPr>
      <w:rFonts w:ascii="Cambria" w:eastAsia="Times New Roman" w:hAnsi="Cambria"/>
      <w:i/>
      <w:iCs/>
      <w:color w:val="4F81BD"/>
      <w:spacing w:val="15"/>
      <w:szCs w:val="24"/>
    </w:rPr>
  </w:style>
  <w:style w:type="character" w:customStyle="1" w:styleId="AltKonuBalChar">
    <w:name w:val="Alt Konu Başlığı Char"/>
    <w:basedOn w:val="VarsaylanParagrafYazTipi"/>
    <w:link w:val="AltKonuBal"/>
    <w:uiPriority w:val="11"/>
    <w:rsid w:val="000E7C12"/>
    <w:rPr>
      <w:rFonts w:ascii="Cambria" w:eastAsia="Times New Roman" w:hAnsi="Cambria" w:cs="Times New Roman"/>
      <w:i/>
      <w:iCs/>
      <w:color w:val="4F81BD"/>
      <w:spacing w:val="15"/>
      <w:sz w:val="24"/>
      <w:szCs w:val="24"/>
    </w:rPr>
  </w:style>
  <w:style w:type="paragraph" w:customStyle="1" w:styleId="3DereceBalk">
    <w:name w:val="3. Derece Başlık"/>
    <w:basedOn w:val="Normal"/>
    <w:link w:val="3DereceBalkChar"/>
    <w:qFormat/>
    <w:rsid w:val="000E7C12"/>
    <w:rPr>
      <w:sz w:val="28"/>
      <w:szCs w:val="28"/>
    </w:rPr>
  </w:style>
  <w:style w:type="paragraph" w:customStyle="1" w:styleId="2DereceBalk">
    <w:name w:val="2. Derece Başlık"/>
    <w:basedOn w:val="3DereceBalk"/>
    <w:link w:val="2DereceBalkChar"/>
    <w:qFormat/>
    <w:rsid w:val="000E7C12"/>
    <w:rPr>
      <w:sz w:val="32"/>
      <w:szCs w:val="32"/>
    </w:rPr>
  </w:style>
  <w:style w:type="character" w:customStyle="1" w:styleId="3DereceBalkChar">
    <w:name w:val="3. Derece Başlık Char"/>
    <w:basedOn w:val="VarsaylanParagrafYazTipi"/>
    <w:link w:val="3DereceBalk"/>
    <w:rsid w:val="000E7C12"/>
    <w:rPr>
      <w:rFonts w:ascii="Arial" w:hAnsi="Arial"/>
      <w:sz w:val="28"/>
      <w:szCs w:val="28"/>
    </w:rPr>
  </w:style>
  <w:style w:type="paragraph" w:customStyle="1" w:styleId="1DereceBalk">
    <w:name w:val="1. Derece Başlık"/>
    <w:basedOn w:val="2DereceBalk"/>
    <w:link w:val="1DereceBalkChar"/>
    <w:qFormat/>
    <w:rsid w:val="000E7C12"/>
    <w:rPr>
      <w:sz w:val="36"/>
      <w:szCs w:val="36"/>
    </w:rPr>
  </w:style>
  <w:style w:type="character" w:customStyle="1" w:styleId="2DereceBalkChar">
    <w:name w:val="2. Derece Başlık Char"/>
    <w:basedOn w:val="3DereceBalkChar"/>
    <w:link w:val="2DereceBalk"/>
    <w:rsid w:val="000E7C12"/>
    <w:rPr>
      <w:rFonts w:ascii="Arial" w:hAnsi="Arial"/>
      <w:sz w:val="32"/>
      <w:szCs w:val="32"/>
    </w:rPr>
  </w:style>
  <w:style w:type="paragraph" w:styleId="stbilgi">
    <w:name w:val="header"/>
    <w:basedOn w:val="Normal"/>
    <w:link w:val="stbilgiChar"/>
    <w:uiPriority w:val="99"/>
    <w:unhideWhenUsed/>
    <w:rsid w:val="000E7C12"/>
    <w:pPr>
      <w:tabs>
        <w:tab w:val="center" w:pos="4536"/>
        <w:tab w:val="right" w:pos="9072"/>
      </w:tabs>
      <w:spacing w:after="0" w:line="240" w:lineRule="auto"/>
    </w:pPr>
  </w:style>
  <w:style w:type="character" w:customStyle="1" w:styleId="1DereceBalkChar">
    <w:name w:val="1. Derece Başlık Char"/>
    <w:basedOn w:val="2DereceBalkChar"/>
    <w:link w:val="1DereceBalk"/>
    <w:rsid w:val="000E7C12"/>
    <w:rPr>
      <w:rFonts w:ascii="Arial" w:hAnsi="Arial"/>
      <w:sz w:val="36"/>
      <w:szCs w:val="36"/>
    </w:rPr>
  </w:style>
  <w:style w:type="character" w:customStyle="1" w:styleId="stbilgiChar">
    <w:name w:val="Üstbilgi Char"/>
    <w:basedOn w:val="VarsaylanParagrafYazTipi"/>
    <w:link w:val="stbilgi"/>
    <w:uiPriority w:val="99"/>
    <w:rsid w:val="000E7C12"/>
    <w:rPr>
      <w:rFonts w:ascii="Arial" w:hAnsi="Arial"/>
      <w:sz w:val="24"/>
    </w:rPr>
  </w:style>
  <w:style w:type="paragraph" w:styleId="Altbilgi">
    <w:name w:val="footer"/>
    <w:basedOn w:val="Normal"/>
    <w:link w:val="AltbilgiChar"/>
    <w:uiPriority w:val="99"/>
    <w:unhideWhenUsed/>
    <w:rsid w:val="000E7C1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7C12"/>
    <w:rPr>
      <w:rFonts w:ascii="Arial" w:hAnsi="Arial"/>
      <w:sz w:val="24"/>
    </w:rPr>
  </w:style>
  <w:style w:type="paragraph" w:styleId="AralkYok">
    <w:name w:val="No Spacing"/>
    <w:link w:val="AralkYokChar"/>
    <w:uiPriority w:val="1"/>
    <w:qFormat/>
    <w:rsid w:val="000E7C12"/>
    <w:rPr>
      <w:rFonts w:eastAsia="Times New Roman"/>
      <w:sz w:val="22"/>
      <w:szCs w:val="22"/>
      <w:lang w:eastAsia="en-US"/>
    </w:rPr>
  </w:style>
  <w:style w:type="character" w:customStyle="1" w:styleId="AralkYokChar">
    <w:name w:val="Aralık Yok Char"/>
    <w:basedOn w:val="VarsaylanParagrafYazTipi"/>
    <w:link w:val="AralkYok"/>
    <w:uiPriority w:val="1"/>
    <w:rsid w:val="000E7C12"/>
    <w:rPr>
      <w:rFonts w:eastAsia="Times New Roman"/>
      <w:sz w:val="22"/>
      <w:szCs w:val="22"/>
      <w:lang w:val="tr-TR" w:eastAsia="en-US" w:bidi="ar-SA"/>
    </w:rPr>
  </w:style>
  <w:style w:type="paragraph" w:styleId="BalonMetni">
    <w:name w:val="Balloon Text"/>
    <w:basedOn w:val="Normal"/>
    <w:link w:val="BalonMetniChar"/>
    <w:uiPriority w:val="99"/>
    <w:semiHidden/>
    <w:unhideWhenUsed/>
    <w:rsid w:val="000E7C1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7C12"/>
    <w:rPr>
      <w:rFonts w:ascii="Tahoma" w:hAnsi="Tahoma" w:cs="Tahoma"/>
      <w:sz w:val="16"/>
      <w:szCs w:val="16"/>
    </w:rPr>
  </w:style>
  <w:style w:type="paragraph" w:styleId="ListeParagraf">
    <w:name w:val="List Paragraph"/>
    <w:basedOn w:val="Normal"/>
    <w:uiPriority w:val="34"/>
    <w:qFormat/>
    <w:rsid w:val="004A7B05"/>
    <w:pPr>
      <w:ind w:left="720"/>
      <w:contextualSpacing/>
    </w:pPr>
    <w:rPr>
      <w:rFonts w:ascii="Calibri" w:hAnsi="Calibri"/>
      <w:sz w:val="22"/>
    </w:rPr>
  </w:style>
</w:styles>
</file>

<file path=word/webSettings.xml><?xml version="1.0" encoding="utf-8"?>
<w:webSettings xmlns:r="http://schemas.openxmlformats.org/officeDocument/2006/relationships" xmlns:w="http://schemas.openxmlformats.org/wordprocessingml/2006/main">
  <w:divs>
    <w:div w:id="131295297">
      <w:bodyDiv w:val="1"/>
      <w:marLeft w:val="0"/>
      <w:marRight w:val="0"/>
      <w:marTop w:val="0"/>
      <w:marBottom w:val="0"/>
      <w:divBdr>
        <w:top w:val="none" w:sz="0" w:space="0" w:color="auto"/>
        <w:left w:val="none" w:sz="0" w:space="0" w:color="auto"/>
        <w:bottom w:val="none" w:sz="0" w:space="0" w:color="auto"/>
        <w:right w:val="none" w:sz="0" w:space="0" w:color="auto"/>
      </w:divBdr>
    </w:div>
    <w:div w:id="1680157798">
      <w:bodyDiv w:val="1"/>
      <w:marLeft w:val="0"/>
      <w:marRight w:val="0"/>
      <w:marTop w:val="0"/>
      <w:marBottom w:val="0"/>
      <w:divBdr>
        <w:top w:val="none" w:sz="0" w:space="0" w:color="auto"/>
        <w:left w:val="none" w:sz="0" w:space="0" w:color="auto"/>
        <w:bottom w:val="none" w:sz="0" w:space="0" w:color="auto"/>
        <w:right w:val="none" w:sz="0" w:space="0" w:color="auto"/>
      </w:divBdr>
      <w:divsChild>
        <w:div w:id="1734738533">
          <w:marLeft w:val="0"/>
          <w:marRight w:val="0"/>
          <w:marTop w:val="0"/>
          <w:marBottom w:val="0"/>
          <w:divBdr>
            <w:top w:val="none" w:sz="0" w:space="0" w:color="auto"/>
            <w:left w:val="none" w:sz="0" w:space="0" w:color="auto"/>
            <w:bottom w:val="none" w:sz="0" w:space="0" w:color="auto"/>
            <w:right w:val="none" w:sz="0" w:space="0" w:color="auto"/>
          </w:divBdr>
          <w:divsChild>
            <w:div w:id="2051421234">
              <w:marLeft w:val="0"/>
              <w:marRight w:val="0"/>
              <w:marTop w:val="0"/>
              <w:marBottom w:val="0"/>
              <w:divBdr>
                <w:top w:val="none" w:sz="0" w:space="0" w:color="auto"/>
                <w:left w:val="none" w:sz="0" w:space="0" w:color="auto"/>
                <w:bottom w:val="none" w:sz="0" w:space="0" w:color="auto"/>
                <w:right w:val="none" w:sz="0" w:space="0" w:color="auto"/>
              </w:divBdr>
              <w:divsChild>
                <w:div w:id="1422751485">
                  <w:marLeft w:val="0"/>
                  <w:marRight w:val="0"/>
                  <w:marTop w:val="0"/>
                  <w:marBottom w:val="0"/>
                  <w:divBdr>
                    <w:top w:val="none" w:sz="0" w:space="0" w:color="auto"/>
                    <w:left w:val="none" w:sz="0" w:space="0" w:color="auto"/>
                    <w:bottom w:val="none" w:sz="0" w:space="0" w:color="auto"/>
                    <w:right w:val="none" w:sz="0" w:space="0" w:color="auto"/>
                  </w:divBdr>
                  <w:divsChild>
                    <w:div w:id="1175847925">
                      <w:marLeft w:val="0"/>
                      <w:marRight w:val="0"/>
                      <w:marTop w:val="0"/>
                      <w:marBottom w:val="0"/>
                      <w:divBdr>
                        <w:top w:val="none" w:sz="0" w:space="0" w:color="auto"/>
                        <w:left w:val="none" w:sz="0" w:space="0" w:color="auto"/>
                        <w:bottom w:val="none" w:sz="0" w:space="0" w:color="auto"/>
                        <w:right w:val="none" w:sz="0" w:space="0" w:color="auto"/>
                      </w:divBdr>
                      <w:divsChild>
                        <w:div w:id="888758127">
                          <w:marLeft w:val="0"/>
                          <w:marRight w:val="0"/>
                          <w:marTop w:val="0"/>
                          <w:marBottom w:val="0"/>
                          <w:divBdr>
                            <w:top w:val="none" w:sz="0" w:space="0" w:color="auto"/>
                            <w:left w:val="none" w:sz="0" w:space="0" w:color="auto"/>
                            <w:bottom w:val="none" w:sz="0" w:space="0" w:color="auto"/>
                            <w:right w:val="none" w:sz="0" w:space="0" w:color="auto"/>
                          </w:divBdr>
                          <w:divsChild>
                            <w:div w:id="1042636184">
                              <w:marLeft w:val="0"/>
                              <w:marRight w:val="0"/>
                              <w:marTop w:val="0"/>
                              <w:marBottom w:val="0"/>
                              <w:divBdr>
                                <w:top w:val="none" w:sz="0" w:space="0" w:color="auto"/>
                                <w:left w:val="none" w:sz="0" w:space="0" w:color="auto"/>
                                <w:bottom w:val="none" w:sz="0" w:space="0" w:color="auto"/>
                                <w:right w:val="none" w:sz="0" w:space="0" w:color="auto"/>
                              </w:divBdr>
                              <w:divsChild>
                                <w:div w:id="1525749289">
                                  <w:marLeft w:val="0"/>
                                  <w:marRight w:val="0"/>
                                  <w:marTop w:val="0"/>
                                  <w:marBottom w:val="0"/>
                                  <w:divBdr>
                                    <w:top w:val="none" w:sz="0" w:space="0" w:color="auto"/>
                                    <w:left w:val="none" w:sz="0" w:space="0" w:color="auto"/>
                                    <w:bottom w:val="none" w:sz="0" w:space="0" w:color="auto"/>
                                    <w:right w:val="none" w:sz="0" w:space="0" w:color="auto"/>
                                  </w:divBdr>
                                  <w:divsChild>
                                    <w:div w:id="882903750">
                                      <w:marLeft w:val="0"/>
                                      <w:marRight w:val="0"/>
                                      <w:marTop w:val="0"/>
                                      <w:marBottom w:val="0"/>
                                      <w:divBdr>
                                        <w:top w:val="none" w:sz="0" w:space="0" w:color="auto"/>
                                        <w:left w:val="none" w:sz="0" w:space="0" w:color="auto"/>
                                        <w:bottom w:val="none" w:sz="0" w:space="0" w:color="auto"/>
                                        <w:right w:val="none" w:sz="0" w:space="0" w:color="auto"/>
                                      </w:divBdr>
                                      <w:divsChild>
                                        <w:div w:id="1564372601">
                                          <w:marLeft w:val="0"/>
                                          <w:marRight w:val="0"/>
                                          <w:marTop w:val="0"/>
                                          <w:marBottom w:val="0"/>
                                          <w:divBdr>
                                            <w:top w:val="none" w:sz="0" w:space="0" w:color="auto"/>
                                            <w:left w:val="none" w:sz="0" w:space="0" w:color="auto"/>
                                            <w:bottom w:val="none" w:sz="0" w:space="0" w:color="auto"/>
                                            <w:right w:val="none" w:sz="0" w:space="0" w:color="auto"/>
                                          </w:divBdr>
                                          <w:divsChild>
                                            <w:div w:id="1669291294">
                                              <w:marLeft w:val="0"/>
                                              <w:marRight w:val="0"/>
                                              <w:marTop w:val="0"/>
                                              <w:marBottom w:val="0"/>
                                              <w:divBdr>
                                                <w:top w:val="none" w:sz="0" w:space="0" w:color="auto"/>
                                                <w:left w:val="none" w:sz="0" w:space="0" w:color="auto"/>
                                                <w:bottom w:val="none" w:sz="0" w:space="0" w:color="auto"/>
                                                <w:right w:val="none" w:sz="0" w:space="0" w:color="auto"/>
                                              </w:divBdr>
                                              <w:divsChild>
                                                <w:div w:id="765688006">
                                                  <w:marLeft w:val="0"/>
                                                  <w:marRight w:val="0"/>
                                                  <w:marTop w:val="0"/>
                                                  <w:marBottom w:val="0"/>
                                                  <w:divBdr>
                                                    <w:top w:val="none" w:sz="0" w:space="0" w:color="auto"/>
                                                    <w:left w:val="none" w:sz="0" w:space="0" w:color="auto"/>
                                                    <w:bottom w:val="none" w:sz="0" w:space="0" w:color="auto"/>
                                                    <w:right w:val="none" w:sz="0" w:space="0" w:color="auto"/>
                                                  </w:divBdr>
                                                  <w:divsChild>
                                                    <w:div w:id="604964265">
                                                      <w:marLeft w:val="0"/>
                                                      <w:marRight w:val="0"/>
                                                      <w:marTop w:val="0"/>
                                                      <w:marBottom w:val="0"/>
                                                      <w:divBdr>
                                                        <w:top w:val="none" w:sz="0" w:space="0" w:color="auto"/>
                                                        <w:left w:val="none" w:sz="0" w:space="0" w:color="auto"/>
                                                        <w:bottom w:val="none" w:sz="0" w:space="0" w:color="auto"/>
                                                        <w:right w:val="none" w:sz="0" w:space="0" w:color="auto"/>
                                                      </w:divBdr>
                                                      <w:divsChild>
                                                        <w:div w:id="2514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7252688">
      <w:bodyDiv w:val="1"/>
      <w:marLeft w:val="0"/>
      <w:marRight w:val="0"/>
      <w:marTop w:val="0"/>
      <w:marBottom w:val="0"/>
      <w:divBdr>
        <w:top w:val="none" w:sz="0" w:space="0" w:color="auto"/>
        <w:left w:val="none" w:sz="0" w:space="0" w:color="auto"/>
        <w:bottom w:val="none" w:sz="0" w:space="0" w:color="auto"/>
        <w:right w:val="none" w:sz="0" w:space="0" w:color="auto"/>
      </w:divBdr>
      <w:divsChild>
        <w:div w:id="273482004">
          <w:marLeft w:val="0"/>
          <w:marRight w:val="0"/>
          <w:marTop w:val="0"/>
          <w:marBottom w:val="0"/>
          <w:divBdr>
            <w:top w:val="none" w:sz="0" w:space="0" w:color="auto"/>
            <w:left w:val="none" w:sz="0" w:space="0" w:color="auto"/>
            <w:bottom w:val="none" w:sz="0" w:space="0" w:color="auto"/>
            <w:right w:val="none" w:sz="0" w:space="0" w:color="auto"/>
          </w:divBdr>
          <w:divsChild>
            <w:div w:id="244730405">
              <w:marLeft w:val="0"/>
              <w:marRight w:val="0"/>
              <w:marTop w:val="0"/>
              <w:marBottom w:val="0"/>
              <w:divBdr>
                <w:top w:val="none" w:sz="0" w:space="0" w:color="auto"/>
                <w:left w:val="none" w:sz="0" w:space="0" w:color="auto"/>
                <w:bottom w:val="none" w:sz="0" w:space="0" w:color="auto"/>
                <w:right w:val="none" w:sz="0" w:space="0" w:color="auto"/>
              </w:divBdr>
              <w:divsChild>
                <w:div w:id="467555621">
                  <w:marLeft w:val="0"/>
                  <w:marRight w:val="0"/>
                  <w:marTop w:val="0"/>
                  <w:marBottom w:val="0"/>
                  <w:divBdr>
                    <w:top w:val="none" w:sz="0" w:space="0" w:color="auto"/>
                    <w:left w:val="none" w:sz="0" w:space="0" w:color="auto"/>
                    <w:bottom w:val="none" w:sz="0" w:space="0" w:color="auto"/>
                    <w:right w:val="none" w:sz="0" w:space="0" w:color="auto"/>
                  </w:divBdr>
                  <w:divsChild>
                    <w:div w:id="1004279223">
                      <w:marLeft w:val="0"/>
                      <w:marRight w:val="0"/>
                      <w:marTop w:val="0"/>
                      <w:marBottom w:val="0"/>
                      <w:divBdr>
                        <w:top w:val="none" w:sz="0" w:space="0" w:color="auto"/>
                        <w:left w:val="none" w:sz="0" w:space="0" w:color="auto"/>
                        <w:bottom w:val="none" w:sz="0" w:space="0" w:color="auto"/>
                        <w:right w:val="none" w:sz="0" w:space="0" w:color="auto"/>
                      </w:divBdr>
                      <w:divsChild>
                        <w:div w:id="916329982">
                          <w:marLeft w:val="0"/>
                          <w:marRight w:val="0"/>
                          <w:marTop w:val="0"/>
                          <w:marBottom w:val="0"/>
                          <w:divBdr>
                            <w:top w:val="none" w:sz="0" w:space="0" w:color="auto"/>
                            <w:left w:val="none" w:sz="0" w:space="0" w:color="auto"/>
                            <w:bottom w:val="none" w:sz="0" w:space="0" w:color="auto"/>
                            <w:right w:val="none" w:sz="0" w:space="0" w:color="auto"/>
                          </w:divBdr>
                          <w:divsChild>
                            <w:div w:id="1328748210">
                              <w:marLeft w:val="0"/>
                              <w:marRight w:val="0"/>
                              <w:marTop w:val="0"/>
                              <w:marBottom w:val="0"/>
                              <w:divBdr>
                                <w:top w:val="none" w:sz="0" w:space="0" w:color="auto"/>
                                <w:left w:val="none" w:sz="0" w:space="0" w:color="auto"/>
                                <w:bottom w:val="none" w:sz="0" w:space="0" w:color="auto"/>
                                <w:right w:val="none" w:sz="0" w:space="0" w:color="auto"/>
                              </w:divBdr>
                              <w:divsChild>
                                <w:div w:id="1310748155">
                                  <w:marLeft w:val="0"/>
                                  <w:marRight w:val="0"/>
                                  <w:marTop w:val="0"/>
                                  <w:marBottom w:val="0"/>
                                  <w:divBdr>
                                    <w:top w:val="none" w:sz="0" w:space="0" w:color="auto"/>
                                    <w:left w:val="none" w:sz="0" w:space="0" w:color="auto"/>
                                    <w:bottom w:val="none" w:sz="0" w:space="0" w:color="auto"/>
                                    <w:right w:val="none" w:sz="0" w:space="0" w:color="auto"/>
                                  </w:divBdr>
                                  <w:divsChild>
                                    <w:div w:id="122623530">
                                      <w:marLeft w:val="0"/>
                                      <w:marRight w:val="0"/>
                                      <w:marTop w:val="0"/>
                                      <w:marBottom w:val="0"/>
                                      <w:divBdr>
                                        <w:top w:val="none" w:sz="0" w:space="0" w:color="auto"/>
                                        <w:left w:val="none" w:sz="0" w:space="0" w:color="auto"/>
                                        <w:bottom w:val="none" w:sz="0" w:space="0" w:color="auto"/>
                                        <w:right w:val="none" w:sz="0" w:space="0" w:color="auto"/>
                                      </w:divBdr>
                                      <w:divsChild>
                                        <w:div w:id="957875440">
                                          <w:marLeft w:val="0"/>
                                          <w:marRight w:val="0"/>
                                          <w:marTop w:val="0"/>
                                          <w:marBottom w:val="0"/>
                                          <w:divBdr>
                                            <w:top w:val="none" w:sz="0" w:space="0" w:color="auto"/>
                                            <w:left w:val="none" w:sz="0" w:space="0" w:color="auto"/>
                                            <w:bottom w:val="none" w:sz="0" w:space="0" w:color="auto"/>
                                            <w:right w:val="none" w:sz="0" w:space="0" w:color="auto"/>
                                          </w:divBdr>
                                          <w:divsChild>
                                            <w:div w:id="878249135">
                                              <w:marLeft w:val="0"/>
                                              <w:marRight w:val="0"/>
                                              <w:marTop w:val="0"/>
                                              <w:marBottom w:val="0"/>
                                              <w:divBdr>
                                                <w:top w:val="none" w:sz="0" w:space="0" w:color="auto"/>
                                                <w:left w:val="none" w:sz="0" w:space="0" w:color="auto"/>
                                                <w:bottom w:val="none" w:sz="0" w:space="0" w:color="auto"/>
                                                <w:right w:val="none" w:sz="0" w:space="0" w:color="auto"/>
                                              </w:divBdr>
                                              <w:divsChild>
                                                <w:div w:id="1777021123">
                                                  <w:marLeft w:val="0"/>
                                                  <w:marRight w:val="0"/>
                                                  <w:marTop w:val="0"/>
                                                  <w:marBottom w:val="0"/>
                                                  <w:divBdr>
                                                    <w:top w:val="none" w:sz="0" w:space="0" w:color="auto"/>
                                                    <w:left w:val="none" w:sz="0" w:space="0" w:color="auto"/>
                                                    <w:bottom w:val="none" w:sz="0" w:space="0" w:color="auto"/>
                                                    <w:right w:val="none" w:sz="0" w:space="0" w:color="auto"/>
                                                  </w:divBdr>
                                                  <w:divsChild>
                                                    <w:div w:id="191234101">
                                                      <w:marLeft w:val="0"/>
                                                      <w:marRight w:val="0"/>
                                                      <w:marTop w:val="0"/>
                                                      <w:marBottom w:val="0"/>
                                                      <w:divBdr>
                                                        <w:top w:val="none" w:sz="0" w:space="0" w:color="auto"/>
                                                        <w:left w:val="none" w:sz="0" w:space="0" w:color="auto"/>
                                                        <w:bottom w:val="none" w:sz="0" w:space="0" w:color="auto"/>
                                                        <w:right w:val="none" w:sz="0" w:space="0" w:color="auto"/>
                                                      </w:divBdr>
                                                      <w:divsChild>
                                                        <w:div w:id="13403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917</Words>
  <Characters>5232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Lenovo</Company>
  <LinksUpToDate>false</LinksUpToDate>
  <CharactersWithSpaces>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Orçun Madran</dc:creator>
  <cp:lastModifiedBy>orcunmadran</cp:lastModifiedBy>
  <cp:revision>4</cp:revision>
  <dcterms:created xsi:type="dcterms:W3CDTF">2011-09-15T11:23:00Z</dcterms:created>
  <dcterms:modified xsi:type="dcterms:W3CDTF">2011-10-16T19:07:00Z</dcterms:modified>
</cp:coreProperties>
</file>